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6C2F1" w14:textId="50A5B2B1" w:rsidR="00842172" w:rsidRPr="002E702A" w:rsidRDefault="00512F6F" w:rsidP="00435C3B">
      <w:pPr>
        <w:autoSpaceDE w:val="0"/>
        <w:autoSpaceDN w:val="0"/>
        <w:adjustRightInd w:val="0"/>
        <w:spacing w:before="360" w:after="240" w:line="23" w:lineRule="atLeast"/>
        <w:jc w:val="right"/>
        <w:rPr>
          <w:rFonts w:ascii="Open Sans" w:hAnsi="Open Sans" w:cs="Open Sans"/>
          <w:b/>
          <w:color w:val="000000"/>
        </w:rPr>
      </w:pPr>
      <w:r w:rsidRPr="002E702A">
        <w:rPr>
          <w:rFonts w:ascii="Open Sans" w:hAnsi="Open Sans" w:cs="Open Sans"/>
          <w:b/>
          <w:color w:val="000000"/>
        </w:rPr>
        <w:t>Załącznik nr 1 do rozeznania cenowego</w:t>
      </w:r>
      <w:r w:rsidR="00813820">
        <w:rPr>
          <w:rFonts w:ascii="Open Sans" w:hAnsi="Open Sans" w:cs="Open Sans"/>
          <w:b/>
          <w:color w:val="000000"/>
        </w:rPr>
        <w:t xml:space="preserve"> rynku</w:t>
      </w:r>
    </w:p>
    <w:p w14:paraId="3CC5849E" w14:textId="7D542746" w:rsidR="00BE471F" w:rsidRPr="002E702A" w:rsidRDefault="002152F6" w:rsidP="0098535B">
      <w:pPr>
        <w:autoSpaceDE w:val="0"/>
        <w:autoSpaceDN w:val="0"/>
        <w:adjustRightInd w:val="0"/>
        <w:spacing w:before="360" w:after="240" w:line="23" w:lineRule="atLeast"/>
        <w:jc w:val="center"/>
        <w:rPr>
          <w:rFonts w:ascii="Open Sans" w:hAnsi="Open Sans" w:cs="Open Sans"/>
          <w:b/>
          <w:color w:val="000000"/>
        </w:rPr>
      </w:pPr>
      <w:r w:rsidRPr="002E702A">
        <w:rPr>
          <w:rFonts w:ascii="Open Sans" w:hAnsi="Open Sans" w:cs="Open Sans"/>
          <w:b/>
          <w:color w:val="000000"/>
        </w:rPr>
        <w:t>OPIS PRZEDMIOTU ZAMÓWIENIA</w:t>
      </w:r>
      <w:r w:rsidR="000D6DAA">
        <w:rPr>
          <w:rFonts w:ascii="Open Sans" w:hAnsi="Open Sans" w:cs="Open Sans"/>
          <w:b/>
          <w:color w:val="000000"/>
        </w:rPr>
        <w:t xml:space="preserve"> (OPZ)</w:t>
      </w:r>
    </w:p>
    <w:p w14:paraId="2671D653" w14:textId="5DA31D53" w:rsidR="001518F8" w:rsidRDefault="003E444B" w:rsidP="004942EA">
      <w:pPr>
        <w:pStyle w:val="Tytu"/>
        <w:jc w:val="left"/>
        <w:rPr>
          <w:rFonts w:ascii="Open Sans" w:hAnsi="Open Sans" w:cs="Open Sans"/>
          <w:sz w:val="22"/>
          <w:szCs w:val="22"/>
        </w:rPr>
      </w:pPr>
      <w:r w:rsidRPr="002E702A">
        <w:rPr>
          <w:rFonts w:ascii="Open Sans" w:hAnsi="Open Sans" w:cs="Open Sans"/>
          <w:sz w:val="22"/>
          <w:szCs w:val="22"/>
        </w:rPr>
        <w:t xml:space="preserve">Przedmiotem zamówienia jest zakup oraz modyfikacja </w:t>
      </w:r>
      <w:r w:rsidR="00261909">
        <w:rPr>
          <w:rFonts w:ascii="Open Sans" w:hAnsi="Open Sans" w:cs="Open Sans"/>
          <w:sz w:val="22"/>
          <w:szCs w:val="22"/>
        </w:rPr>
        <w:t>dwóch</w:t>
      </w:r>
      <w:r w:rsidR="001518F8">
        <w:rPr>
          <w:rFonts w:ascii="Open Sans" w:hAnsi="Open Sans" w:cs="Open Sans"/>
          <w:sz w:val="22"/>
          <w:szCs w:val="22"/>
        </w:rPr>
        <w:t xml:space="preserve"> </w:t>
      </w:r>
      <w:r w:rsidRPr="002E702A">
        <w:rPr>
          <w:rFonts w:ascii="Open Sans" w:hAnsi="Open Sans" w:cs="Open Sans"/>
          <w:sz w:val="22"/>
          <w:szCs w:val="22"/>
        </w:rPr>
        <w:t>samochodów</w:t>
      </w:r>
      <w:r w:rsidR="00FF130A">
        <w:rPr>
          <w:rFonts w:ascii="Open Sans" w:hAnsi="Open Sans" w:cs="Open Sans"/>
          <w:sz w:val="22"/>
          <w:szCs w:val="22"/>
        </w:rPr>
        <w:t xml:space="preserve"> pasażersko-dostawczych</w:t>
      </w:r>
      <w:r w:rsidRPr="002E702A">
        <w:rPr>
          <w:rFonts w:ascii="Open Sans" w:hAnsi="Open Sans" w:cs="Open Sans"/>
          <w:sz w:val="22"/>
          <w:szCs w:val="22"/>
        </w:rPr>
        <w:t>, spełniających wszystkie wy</w:t>
      </w:r>
      <w:r w:rsidR="00295263" w:rsidRPr="002E702A">
        <w:rPr>
          <w:rFonts w:ascii="Open Sans" w:hAnsi="Open Sans" w:cs="Open Sans"/>
          <w:sz w:val="22"/>
          <w:szCs w:val="22"/>
        </w:rPr>
        <w:t xml:space="preserve">magania </w:t>
      </w:r>
      <w:r w:rsidR="00435C3B">
        <w:rPr>
          <w:rFonts w:ascii="Open Sans" w:hAnsi="Open Sans" w:cs="Open Sans"/>
          <w:sz w:val="22"/>
          <w:szCs w:val="22"/>
        </w:rPr>
        <w:t xml:space="preserve">zawarte </w:t>
      </w:r>
      <w:r w:rsidR="00295263" w:rsidRPr="002E702A">
        <w:rPr>
          <w:rFonts w:ascii="Open Sans" w:hAnsi="Open Sans" w:cs="Open Sans"/>
          <w:sz w:val="22"/>
          <w:szCs w:val="22"/>
        </w:rPr>
        <w:t>w OPZ</w:t>
      </w:r>
      <w:r w:rsidR="004942EA">
        <w:rPr>
          <w:rFonts w:ascii="Open Sans" w:hAnsi="Open Sans" w:cs="Open Sans"/>
          <w:sz w:val="22"/>
          <w:szCs w:val="22"/>
        </w:rPr>
        <w:t>.</w:t>
      </w:r>
    </w:p>
    <w:p w14:paraId="55A8F1F0" w14:textId="77777777" w:rsidR="000A4E0C" w:rsidRPr="000A4E0C" w:rsidRDefault="000A4E0C" w:rsidP="000A4E0C"/>
    <w:p w14:paraId="5D4324DC" w14:textId="7DEEFE2E" w:rsidR="003E444B" w:rsidRPr="000A4E0C" w:rsidRDefault="002E702A" w:rsidP="00435C3B">
      <w:pPr>
        <w:pStyle w:val="Tytu"/>
        <w:numPr>
          <w:ilvl w:val="0"/>
          <w:numId w:val="55"/>
        </w:numPr>
        <w:jc w:val="left"/>
        <w:rPr>
          <w:rFonts w:ascii="Open Sans" w:hAnsi="Open Sans" w:cs="Open Sans"/>
          <w:b/>
          <w:sz w:val="22"/>
          <w:szCs w:val="22"/>
        </w:rPr>
      </w:pPr>
      <w:r w:rsidRPr="000A4E0C">
        <w:rPr>
          <w:rFonts w:ascii="Open Sans" w:hAnsi="Open Sans" w:cs="Open Sans"/>
          <w:b/>
          <w:sz w:val="22"/>
          <w:szCs w:val="22"/>
        </w:rPr>
        <w:t>W</w:t>
      </w:r>
      <w:r w:rsidR="003E444B" w:rsidRPr="000A4E0C">
        <w:rPr>
          <w:rFonts w:ascii="Open Sans" w:hAnsi="Open Sans" w:cs="Open Sans"/>
          <w:b/>
          <w:sz w:val="22"/>
          <w:szCs w:val="22"/>
        </w:rPr>
        <w:t>ymagania dotyczące każdego z samochodów:</w:t>
      </w:r>
    </w:p>
    <w:p w14:paraId="73E9F1AC" w14:textId="6C38EF50" w:rsidR="003E444B" w:rsidRPr="00F877D4" w:rsidRDefault="003E444B" w:rsidP="004942EA">
      <w:pPr>
        <w:pStyle w:val="Podtytu"/>
        <w:numPr>
          <w:ilvl w:val="1"/>
          <w:numId w:val="55"/>
        </w:numPr>
        <w:jc w:val="left"/>
        <w:rPr>
          <w:rFonts w:ascii="Open Sans" w:hAnsi="Open Sans" w:cs="Open Sans"/>
          <w:sz w:val="22"/>
          <w:szCs w:val="22"/>
        </w:rPr>
      </w:pPr>
      <w:r w:rsidRPr="00F877D4">
        <w:rPr>
          <w:rFonts w:ascii="Open Sans" w:hAnsi="Open Sans" w:cs="Open Sans"/>
          <w:sz w:val="22"/>
          <w:szCs w:val="22"/>
        </w:rPr>
        <w:t>fabrycznie nowy, nieuszkodzony, nigdy nie rejestrowany, sprawny technicznie</w:t>
      </w:r>
      <w:r w:rsidR="001518F8" w:rsidRPr="00F877D4">
        <w:rPr>
          <w:rFonts w:ascii="Open Sans" w:hAnsi="Open Sans" w:cs="Open Sans"/>
          <w:sz w:val="22"/>
          <w:szCs w:val="22"/>
        </w:rPr>
        <w:t>, wyprodukowany nie wcześniej niż w 202</w:t>
      </w:r>
      <w:r w:rsidR="003970F8" w:rsidRPr="00F877D4">
        <w:rPr>
          <w:rFonts w:ascii="Open Sans" w:hAnsi="Open Sans" w:cs="Open Sans"/>
          <w:sz w:val="22"/>
          <w:szCs w:val="22"/>
        </w:rPr>
        <w:t>4</w:t>
      </w:r>
      <w:r w:rsidR="001518F8" w:rsidRPr="00F877D4">
        <w:rPr>
          <w:rFonts w:ascii="Open Sans" w:hAnsi="Open Sans" w:cs="Open Sans"/>
          <w:sz w:val="22"/>
          <w:szCs w:val="22"/>
        </w:rPr>
        <w:t xml:space="preserve"> r.,</w:t>
      </w:r>
      <w:r w:rsidRPr="00F877D4">
        <w:rPr>
          <w:rFonts w:ascii="Open Sans" w:hAnsi="Open Sans" w:cs="Open Sans"/>
          <w:sz w:val="22"/>
          <w:szCs w:val="22"/>
        </w:rPr>
        <w:t xml:space="preserve"> posiadający ważne badania techniczne </w:t>
      </w:r>
      <w:r w:rsidR="003970F8" w:rsidRPr="00F877D4">
        <w:rPr>
          <w:rFonts w:ascii="Open Sans" w:hAnsi="Open Sans" w:cs="Open Sans"/>
          <w:sz w:val="22"/>
          <w:szCs w:val="22"/>
        </w:rPr>
        <w:t>dla nowego samochodu zgodne z aktualnie obowiązującymi przepisami</w:t>
      </w:r>
      <w:r w:rsidRPr="00F877D4">
        <w:rPr>
          <w:rFonts w:ascii="Open Sans" w:hAnsi="Open Sans" w:cs="Open Sans"/>
          <w:sz w:val="22"/>
          <w:szCs w:val="22"/>
        </w:rPr>
        <w:t>;</w:t>
      </w:r>
    </w:p>
    <w:p w14:paraId="70E946F2" w14:textId="3985CF86" w:rsidR="003E444B" w:rsidRPr="00F877D4" w:rsidRDefault="003E444B" w:rsidP="004942EA">
      <w:pPr>
        <w:pStyle w:val="Podtytu"/>
        <w:numPr>
          <w:ilvl w:val="1"/>
          <w:numId w:val="55"/>
        </w:numPr>
        <w:jc w:val="left"/>
        <w:rPr>
          <w:rFonts w:ascii="Open Sans" w:hAnsi="Open Sans" w:cs="Open Sans"/>
          <w:sz w:val="22"/>
          <w:szCs w:val="22"/>
        </w:rPr>
      </w:pPr>
      <w:r w:rsidRPr="00F877D4">
        <w:rPr>
          <w:rFonts w:ascii="Open Sans" w:hAnsi="Open Sans" w:cs="Open Sans"/>
          <w:sz w:val="22"/>
          <w:szCs w:val="22"/>
        </w:rPr>
        <w:t>model wytwarzany aktualnie przez producenta;</w:t>
      </w:r>
    </w:p>
    <w:p w14:paraId="6560C098" w14:textId="35558C9E" w:rsidR="003E444B" w:rsidRPr="00F877D4" w:rsidRDefault="003E444B" w:rsidP="003A0F92">
      <w:pPr>
        <w:pStyle w:val="Podtytu"/>
        <w:numPr>
          <w:ilvl w:val="1"/>
          <w:numId w:val="55"/>
        </w:numPr>
        <w:jc w:val="left"/>
        <w:rPr>
          <w:rFonts w:ascii="Open Sans" w:hAnsi="Open Sans" w:cs="Open Sans"/>
          <w:sz w:val="22"/>
          <w:szCs w:val="22"/>
        </w:rPr>
      </w:pPr>
      <w:r w:rsidRPr="00F877D4">
        <w:rPr>
          <w:rFonts w:ascii="Open Sans" w:hAnsi="Open Sans" w:cs="Open Sans"/>
          <w:sz w:val="22"/>
          <w:szCs w:val="22"/>
        </w:rPr>
        <w:t xml:space="preserve">spełniający wymagania techniczne określone przez obowiązujące w Polsce przepisy dla pojazdów poruszających się po drogach publicznych, w tym warunki techniczne wynikające z </w:t>
      </w:r>
      <w:r w:rsidR="005D1B8E">
        <w:rPr>
          <w:rFonts w:ascii="Open Sans" w:hAnsi="Open Sans" w:cs="Open Sans"/>
          <w:sz w:val="22"/>
          <w:szCs w:val="22"/>
        </w:rPr>
        <w:t>Ustawy z dnia 20 czerwca 1997 r.</w:t>
      </w:r>
      <w:r w:rsidR="003A0F92">
        <w:rPr>
          <w:rFonts w:ascii="Open Sans" w:hAnsi="Open Sans" w:cs="Open Sans"/>
          <w:sz w:val="22"/>
          <w:szCs w:val="22"/>
        </w:rPr>
        <w:t xml:space="preserve"> </w:t>
      </w:r>
      <w:r w:rsidRPr="00F877D4">
        <w:rPr>
          <w:rFonts w:ascii="Open Sans" w:hAnsi="Open Sans" w:cs="Open Sans"/>
          <w:sz w:val="22"/>
          <w:szCs w:val="22"/>
        </w:rPr>
        <w:t>Praw</w:t>
      </w:r>
      <w:r w:rsidR="005D1B8E">
        <w:rPr>
          <w:rFonts w:ascii="Open Sans" w:hAnsi="Open Sans" w:cs="Open Sans"/>
          <w:sz w:val="22"/>
          <w:szCs w:val="22"/>
        </w:rPr>
        <w:t>o</w:t>
      </w:r>
      <w:r w:rsidRPr="00F877D4">
        <w:rPr>
          <w:rFonts w:ascii="Open Sans" w:hAnsi="Open Sans" w:cs="Open Sans"/>
          <w:sz w:val="22"/>
          <w:szCs w:val="22"/>
        </w:rPr>
        <w:t xml:space="preserve"> o ruchu drogowym oraz rozporządzeń wykonawczych do tej ustawy</w:t>
      </w:r>
      <w:r w:rsidR="009C160A">
        <w:rPr>
          <w:rFonts w:ascii="Open Sans" w:hAnsi="Open Sans" w:cs="Open Sans"/>
          <w:sz w:val="22"/>
          <w:szCs w:val="22"/>
        </w:rPr>
        <w:t xml:space="preserve"> </w:t>
      </w:r>
      <w:r w:rsidR="003A0F92">
        <w:rPr>
          <w:rFonts w:ascii="Open Sans" w:hAnsi="Open Sans" w:cs="Open Sans"/>
          <w:sz w:val="22"/>
          <w:szCs w:val="22"/>
        </w:rPr>
        <w:t>(</w:t>
      </w:r>
      <w:r w:rsidR="003A0F92" w:rsidRPr="003A0F92">
        <w:rPr>
          <w:rFonts w:ascii="Open Sans" w:hAnsi="Open Sans" w:cs="Open Sans"/>
          <w:sz w:val="22"/>
          <w:szCs w:val="22"/>
        </w:rPr>
        <w:t>Dz.U. z 2023 r. poz.</w:t>
      </w:r>
      <w:r w:rsidR="000A4E0C">
        <w:rPr>
          <w:rFonts w:ascii="Open Sans" w:hAnsi="Open Sans" w:cs="Open Sans"/>
          <w:sz w:val="22"/>
          <w:szCs w:val="22"/>
        </w:rPr>
        <w:t> </w:t>
      </w:r>
      <w:r w:rsidR="003A0F92" w:rsidRPr="003A0F92">
        <w:rPr>
          <w:rFonts w:ascii="Open Sans" w:hAnsi="Open Sans" w:cs="Open Sans"/>
          <w:sz w:val="22"/>
          <w:szCs w:val="22"/>
        </w:rPr>
        <w:t>1047</w:t>
      </w:r>
      <w:r w:rsidR="003A0F92">
        <w:rPr>
          <w:rFonts w:ascii="Open Sans" w:hAnsi="Open Sans" w:cs="Open Sans"/>
          <w:sz w:val="22"/>
          <w:szCs w:val="22"/>
        </w:rPr>
        <w:t>)</w:t>
      </w:r>
      <w:r w:rsidRPr="00F877D4">
        <w:rPr>
          <w:rFonts w:ascii="Open Sans" w:hAnsi="Open Sans" w:cs="Open Sans"/>
          <w:sz w:val="22"/>
          <w:szCs w:val="22"/>
        </w:rPr>
        <w:t>;</w:t>
      </w:r>
      <w:r w:rsidR="00C06E57">
        <w:rPr>
          <w:rFonts w:ascii="Open Sans" w:hAnsi="Open Sans" w:cs="Open Sans"/>
          <w:sz w:val="22"/>
          <w:szCs w:val="22"/>
        </w:rPr>
        <w:t xml:space="preserve"> </w:t>
      </w:r>
    </w:p>
    <w:p w14:paraId="433FB85D" w14:textId="2E005C32" w:rsidR="00295263" w:rsidRPr="00F877D4" w:rsidRDefault="006B769D" w:rsidP="004942EA">
      <w:pPr>
        <w:pStyle w:val="Podtytu"/>
        <w:numPr>
          <w:ilvl w:val="1"/>
          <w:numId w:val="55"/>
        </w:numPr>
        <w:jc w:val="lef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</w:t>
      </w:r>
      <w:r w:rsidR="0037062D" w:rsidRPr="00F877D4">
        <w:rPr>
          <w:rFonts w:ascii="Open Sans" w:hAnsi="Open Sans" w:cs="Open Sans"/>
          <w:sz w:val="22"/>
          <w:szCs w:val="22"/>
        </w:rPr>
        <w:t>ykonawca musi posiadać</w:t>
      </w:r>
      <w:r w:rsidR="0062303E">
        <w:rPr>
          <w:rFonts w:ascii="Open Sans" w:hAnsi="Open Sans" w:cs="Open Sans"/>
          <w:sz w:val="22"/>
          <w:szCs w:val="22"/>
        </w:rPr>
        <w:t xml:space="preserve"> możliwość uzyskania</w:t>
      </w:r>
      <w:r w:rsidR="0037062D" w:rsidRPr="00F877D4">
        <w:rPr>
          <w:rFonts w:ascii="Open Sans" w:hAnsi="Open Sans" w:cs="Open Sans"/>
          <w:sz w:val="22"/>
          <w:szCs w:val="22"/>
        </w:rPr>
        <w:t xml:space="preserve"> świadectw</w:t>
      </w:r>
      <w:r>
        <w:rPr>
          <w:rFonts w:ascii="Open Sans" w:hAnsi="Open Sans" w:cs="Open Sans"/>
          <w:sz w:val="22"/>
          <w:szCs w:val="22"/>
        </w:rPr>
        <w:t>a</w:t>
      </w:r>
      <w:r w:rsidR="0037062D" w:rsidRPr="00F877D4">
        <w:rPr>
          <w:rFonts w:ascii="Open Sans" w:hAnsi="Open Sans" w:cs="Open Sans"/>
          <w:sz w:val="22"/>
          <w:szCs w:val="22"/>
        </w:rPr>
        <w:t xml:space="preserve"> homologacji pojazdu wraz z zabudową gwarantujące rejestrację pojazdu jako specjal</w:t>
      </w:r>
      <w:r w:rsidR="00F877D4" w:rsidRPr="00F877D4">
        <w:rPr>
          <w:rFonts w:ascii="Open Sans" w:hAnsi="Open Sans" w:cs="Open Sans"/>
          <w:sz w:val="22"/>
          <w:szCs w:val="22"/>
        </w:rPr>
        <w:t>nego dla</w:t>
      </w:r>
      <w:r w:rsidR="0037062D" w:rsidRPr="00F877D4">
        <w:rPr>
          <w:rFonts w:ascii="Open Sans" w:hAnsi="Open Sans" w:cs="Open Sans"/>
          <w:sz w:val="22"/>
          <w:szCs w:val="22"/>
        </w:rPr>
        <w:t xml:space="preserve"> 5</w:t>
      </w:r>
      <w:r w:rsidR="00AB60A2">
        <w:rPr>
          <w:rFonts w:ascii="Open Sans" w:hAnsi="Open Sans" w:cs="Open Sans"/>
          <w:sz w:val="22"/>
          <w:szCs w:val="22"/>
        </w:rPr>
        <w:t xml:space="preserve"> osób </w:t>
      </w:r>
      <w:r w:rsidR="00857679" w:rsidRPr="00F877D4">
        <w:rPr>
          <w:rFonts w:ascii="Open Sans" w:hAnsi="Open Sans" w:cs="Open Sans"/>
          <w:sz w:val="22"/>
          <w:szCs w:val="22"/>
        </w:rPr>
        <w:t>i</w:t>
      </w:r>
      <w:r w:rsidR="000A4E0C">
        <w:rPr>
          <w:rFonts w:ascii="Open Sans" w:hAnsi="Open Sans" w:cs="Open Sans"/>
          <w:sz w:val="22"/>
          <w:szCs w:val="22"/>
        </w:rPr>
        <w:t> </w:t>
      </w:r>
      <w:r w:rsidR="001C527B" w:rsidRPr="00F877D4">
        <w:rPr>
          <w:rFonts w:ascii="Open Sans" w:hAnsi="Open Sans" w:cs="Open Sans"/>
          <w:sz w:val="22"/>
          <w:szCs w:val="22"/>
        </w:rPr>
        <w:t>możliwości</w:t>
      </w:r>
      <w:r w:rsidR="00060E32">
        <w:rPr>
          <w:rFonts w:ascii="Open Sans" w:hAnsi="Open Sans" w:cs="Open Sans"/>
          <w:sz w:val="22"/>
          <w:szCs w:val="22"/>
        </w:rPr>
        <w:t>ą</w:t>
      </w:r>
      <w:r w:rsidR="0037062D" w:rsidRPr="00F877D4">
        <w:rPr>
          <w:rFonts w:ascii="Open Sans" w:hAnsi="Open Sans" w:cs="Open Sans"/>
          <w:sz w:val="22"/>
          <w:szCs w:val="22"/>
        </w:rPr>
        <w:t xml:space="preserve"> prowadzenia pojazdu z prawem jazdy kat. „B” </w:t>
      </w:r>
      <w:r w:rsidR="00295263" w:rsidRPr="00F877D4">
        <w:rPr>
          <w:rFonts w:ascii="Open Sans" w:hAnsi="Open Sans" w:cs="Open Sans"/>
          <w:sz w:val="22"/>
          <w:szCs w:val="22"/>
        </w:rPr>
        <w:t>dla</w:t>
      </w:r>
      <w:r w:rsidR="00AB60A2">
        <w:rPr>
          <w:rFonts w:ascii="Open Sans" w:hAnsi="Open Sans" w:cs="Open Sans"/>
          <w:sz w:val="22"/>
          <w:szCs w:val="22"/>
        </w:rPr>
        <w:t xml:space="preserve"> każdego z </w:t>
      </w:r>
      <w:r w:rsidR="0037062D" w:rsidRPr="00F877D4">
        <w:rPr>
          <w:rFonts w:ascii="Open Sans" w:hAnsi="Open Sans" w:cs="Open Sans"/>
          <w:sz w:val="22"/>
          <w:szCs w:val="22"/>
        </w:rPr>
        <w:t>oferowanych pojazdów;</w:t>
      </w:r>
    </w:p>
    <w:p w14:paraId="164D3FCE" w14:textId="500074D6" w:rsidR="00295263" w:rsidRPr="00F877D4" w:rsidRDefault="00295263" w:rsidP="004942EA">
      <w:pPr>
        <w:pStyle w:val="Podtytu"/>
        <w:numPr>
          <w:ilvl w:val="1"/>
          <w:numId w:val="55"/>
        </w:numPr>
        <w:jc w:val="left"/>
        <w:rPr>
          <w:rFonts w:ascii="Open Sans" w:hAnsi="Open Sans" w:cs="Open Sans"/>
          <w:sz w:val="22"/>
          <w:szCs w:val="22"/>
        </w:rPr>
      </w:pPr>
      <w:r w:rsidRPr="00F877D4">
        <w:rPr>
          <w:rFonts w:ascii="Open Sans" w:hAnsi="Open Sans" w:cs="Open Sans"/>
          <w:sz w:val="22"/>
          <w:szCs w:val="22"/>
        </w:rPr>
        <w:t>homologacja powinna być wystawiona zgodnie</w:t>
      </w:r>
      <w:r w:rsidR="00B02EDF" w:rsidRPr="00F877D4">
        <w:rPr>
          <w:rFonts w:ascii="Open Sans" w:hAnsi="Open Sans" w:cs="Open Sans"/>
          <w:sz w:val="22"/>
          <w:szCs w:val="22"/>
        </w:rPr>
        <w:t xml:space="preserve"> </w:t>
      </w:r>
      <w:r w:rsidR="000A4E0C">
        <w:rPr>
          <w:rFonts w:ascii="Open Sans" w:hAnsi="Open Sans" w:cs="Open Sans"/>
          <w:sz w:val="22"/>
          <w:szCs w:val="22"/>
        </w:rPr>
        <w:t>U</w:t>
      </w:r>
      <w:r w:rsidR="00B02EDF" w:rsidRPr="00F877D4">
        <w:rPr>
          <w:rFonts w:ascii="Open Sans" w:hAnsi="Open Sans" w:cs="Open Sans"/>
          <w:sz w:val="22"/>
          <w:szCs w:val="22"/>
        </w:rPr>
        <w:t>stawą z dnia</w:t>
      </w:r>
      <w:r w:rsidR="00E3072C" w:rsidRPr="00F877D4">
        <w:rPr>
          <w:rFonts w:ascii="Open Sans" w:hAnsi="Open Sans" w:cs="Open Sans"/>
          <w:sz w:val="22"/>
          <w:szCs w:val="22"/>
        </w:rPr>
        <w:t xml:space="preserve"> 14 kwietnia 2023 r. o </w:t>
      </w:r>
      <w:r w:rsidR="00B02EDF" w:rsidRPr="00F877D4">
        <w:rPr>
          <w:rFonts w:ascii="Open Sans" w:hAnsi="Open Sans" w:cs="Open Sans"/>
          <w:sz w:val="22"/>
          <w:szCs w:val="22"/>
        </w:rPr>
        <w:t>systemach homologacji pojazdów oraz ich wyposażenia (Dz. U. poz. 919)</w:t>
      </w:r>
      <w:r w:rsidR="00C51B2C" w:rsidRPr="00F877D4">
        <w:rPr>
          <w:rFonts w:ascii="Open Sans" w:hAnsi="Open Sans" w:cs="Open Sans"/>
          <w:sz w:val="22"/>
          <w:szCs w:val="22"/>
        </w:rPr>
        <w:t>.</w:t>
      </w:r>
    </w:p>
    <w:p w14:paraId="1FFE91F8" w14:textId="5D6E883F" w:rsidR="00375407" w:rsidRPr="00375407" w:rsidRDefault="00375407" w:rsidP="00435C3B">
      <w:pPr>
        <w:pStyle w:val="Akapitzlist"/>
        <w:numPr>
          <w:ilvl w:val="0"/>
          <w:numId w:val="55"/>
        </w:numPr>
        <w:spacing w:before="360" w:after="240" w:line="240" w:lineRule="auto"/>
        <w:rPr>
          <w:rFonts w:ascii="Open Sans" w:hAnsi="Open Sans" w:cs="Open Sans"/>
          <w:b/>
          <w:color w:val="000000"/>
          <w:sz w:val="22"/>
          <w:szCs w:val="22"/>
        </w:rPr>
      </w:pPr>
      <w:r>
        <w:rPr>
          <w:rFonts w:ascii="Open Sans" w:hAnsi="Open Sans" w:cs="Open Sans"/>
          <w:b/>
          <w:color w:val="000000"/>
          <w:sz w:val="22"/>
          <w:szCs w:val="22"/>
        </w:rPr>
        <w:t>Informacje ogólne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886054" w:rsidRPr="002E702A" w14:paraId="0E527EB7" w14:textId="77777777" w:rsidTr="00814B8A">
        <w:trPr>
          <w:trHeight w:val="579"/>
        </w:trPr>
        <w:tc>
          <w:tcPr>
            <w:tcW w:w="709" w:type="dxa"/>
          </w:tcPr>
          <w:p w14:paraId="7751DF36" w14:textId="1F93C37E" w:rsidR="00886054" w:rsidRPr="002E702A" w:rsidRDefault="00886054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61" w:type="dxa"/>
          </w:tcPr>
          <w:p w14:paraId="1AED06E4" w14:textId="26E9340A" w:rsidR="00886054" w:rsidRPr="00DE6B3F" w:rsidRDefault="00886054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Parametry</w:t>
            </w:r>
            <w:r w:rsidR="00905E7D" w:rsidRPr="00DE6B3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0" w:type="dxa"/>
          </w:tcPr>
          <w:p w14:paraId="122E1E71" w14:textId="5BEDA856" w:rsidR="00886054" w:rsidRPr="006B6769" w:rsidRDefault="00886054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6B6769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Warunki </w:t>
            </w:r>
            <w:r w:rsidR="003313ED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Z</w:t>
            </w:r>
            <w:r w:rsidRPr="006B6769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amawiającego</w:t>
            </w:r>
            <w:r w:rsidR="00905E7D" w:rsidRPr="006B6769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86054" w:rsidRPr="002E702A" w14:paraId="1EB5E094" w14:textId="77777777" w:rsidTr="00C51B2C">
        <w:trPr>
          <w:trHeight w:val="284"/>
        </w:trPr>
        <w:tc>
          <w:tcPr>
            <w:tcW w:w="709" w:type="dxa"/>
          </w:tcPr>
          <w:p w14:paraId="0DD3E5A9" w14:textId="475FC23C" w:rsidR="00886054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2</w:t>
            </w:r>
            <w:r w:rsidR="00905E7D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54294D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14:paraId="151E3A32" w14:textId="5B6A840E" w:rsidR="00886054" w:rsidRPr="00DE6B3F" w:rsidRDefault="00A15D2B" w:rsidP="00C51B2C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sz w:val="22"/>
                <w:szCs w:val="22"/>
              </w:rPr>
              <w:t>Wymagania w zakres</w:t>
            </w:r>
            <w:r w:rsidR="007A20C5">
              <w:rPr>
                <w:rFonts w:ascii="Open Sans" w:hAnsi="Open Sans" w:cs="Open Sans"/>
                <w:sz w:val="22"/>
                <w:szCs w:val="22"/>
              </w:rPr>
              <w:t>ie warunków eksploatacji pojazdów</w:t>
            </w:r>
          </w:p>
        </w:tc>
        <w:tc>
          <w:tcPr>
            <w:tcW w:w="6520" w:type="dxa"/>
          </w:tcPr>
          <w:p w14:paraId="43AB53AD" w14:textId="7DADE2CF" w:rsidR="00886054" w:rsidRPr="002E702A" w:rsidRDefault="00A15D2B" w:rsidP="00C51B2C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B6769">
              <w:rPr>
                <w:rFonts w:ascii="Open Sans" w:hAnsi="Open Sans" w:cs="Open Sans"/>
                <w:color w:val="000000"/>
                <w:sz w:val="22"/>
                <w:szCs w:val="22"/>
              </w:rPr>
              <w:t>Pojazd</w:t>
            </w:r>
            <w:r w:rsidR="007A20C5">
              <w:rPr>
                <w:rFonts w:ascii="Open Sans" w:hAnsi="Open Sans" w:cs="Open Sans"/>
                <w:color w:val="000000"/>
                <w:sz w:val="22"/>
                <w:szCs w:val="22"/>
              </w:rPr>
              <w:t>y przeznaczone</w:t>
            </w:r>
            <w:r w:rsidRPr="006B676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do wykonywania kursów na terenie kraju. Pojazd</w:t>
            </w:r>
            <w:r w:rsidR="007A20C5">
              <w:rPr>
                <w:rFonts w:ascii="Open Sans" w:hAnsi="Open Sans" w:cs="Open Sans"/>
                <w:color w:val="000000"/>
                <w:sz w:val="22"/>
                <w:szCs w:val="22"/>
              </w:rPr>
              <w:t>y muszą</w:t>
            </w:r>
            <w:r w:rsidRPr="006B676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być</w:t>
            </w:r>
            <w:r w:rsidR="007A20C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przygotowane</w:t>
            </w:r>
            <w:r w:rsidR="006C6523" w:rsidRPr="006B676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do eksploatacji w </w:t>
            </w:r>
            <w:r w:rsidRPr="00BC0CAD">
              <w:rPr>
                <w:rFonts w:ascii="Open Sans" w:hAnsi="Open Sans" w:cs="Open Sans"/>
                <w:color w:val="000000"/>
                <w:sz w:val="22"/>
                <w:szCs w:val="22"/>
              </w:rPr>
              <w:t>warunkach atmosferycznych odpowiadających obszarowi Polski, pojazd</w:t>
            </w:r>
            <w:r w:rsidR="007A20C5">
              <w:rPr>
                <w:rFonts w:ascii="Open Sans" w:hAnsi="Open Sans" w:cs="Open Sans"/>
                <w:color w:val="000000"/>
                <w:sz w:val="22"/>
                <w:szCs w:val="22"/>
              </w:rPr>
              <w:t>y będą</w:t>
            </w:r>
            <w:r w:rsidRPr="00BC0CA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wykorzystywa</w:t>
            </w:r>
            <w:r w:rsidR="007A20C5">
              <w:rPr>
                <w:rFonts w:ascii="Open Sans" w:hAnsi="Open Sans" w:cs="Open Sans"/>
                <w:color w:val="000000"/>
                <w:sz w:val="22"/>
                <w:szCs w:val="22"/>
              </w:rPr>
              <w:t>ne</w:t>
            </w:r>
            <w:r w:rsidRPr="00E94EC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do jazdy po drogach utwardzon</w:t>
            </w:r>
            <w:r w:rsidR="00694F56">
              <w:rPr>
                <w:rFonts w:ascii="Open Sans" w:hAnsi="Open Sans" w:cs="Open Sans"/>
                <w:color w:val="000000"/>
                <w:sz w:val="22"/>
                <w:szCs w:val="22"/>
              </w:rPr>
              <w:t>ych oraz gruntowych</w:t>
            </w:r>
            <w:r w:rsidR="00F366BA"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</w:p>
        </w:tc>
      </w:tr>
      <w:tr w:rsidR="00886054" w:rsidRPr="002E702A" w14:paraId="6B89F1CF" w14:textId="77777777" w:rsidTr="00814B8A">
        <w:trPr>
          <w:trHeight w:val="284"/>
        </w:trPr>
        <w:tc>
          <w:tcPr>
            <w:tcW w:w="709" w:type="dxa"/>
          </w:tcPr>
          <w:p w14:paraId="4275413E" w14:textId="3FAB4D37" w:rsidR="00886054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2</w:t>
            </w:r>
            <w:r w:rsidR="0054294D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905E7D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14:paraId="2754B932" w14:textId="561A9C97" w:rsidR="00886054" w:rsidRPr="00DE6B3F" w:rsidRDefault="007A20C5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Rodzaj pojazdów</w:t>
            </w:r>
          </w:p>
        </w:tc>
        <w:tc>
          <w:tcPr>
            <w:tcW w:w="6520" w:type="dxa"/>
          </w:tcPr>
          <w:p w14:paraId="6371972F" w14:textId="5EDDB8FD" w:rsidR="00886054" w:rsidRPr="002E702A" w:rsidRDefault="00814B8A" w:rsidP="00C40F69">
            <w:pPr>
              <w:pStyle w:val="Akapitzlist"/>
              <w:numPr>
                <w:ilvl w:val="0"/>
                <w:numId w:val="6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</w:pPr>
            <w:r w:rsidRPr="006B6769"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  <w:t>Pojazd</w:t>
            </w:r>
            <w:r w:rsidR="007A20C5"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  <w:t>y bazowe</w:t>
            </w:r>
            <w:r w:rsidRPr="006B6769"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  <w:t xml:space="preserve">: </w:t>
            </w:r>
            <w:r w:rsidRPr="006B6769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pojazd</w:t>
            </w:r>
            <w:r w:rsidR="007A20C5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y homologowane</w:t>
            </w:r>
            <w:r w:rsidRPr="006B6769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wg. kategorii </w:t>
            </w:r>
            <w:r w:rsidR="00187D93" w:rsidRPr="00BC0CAD"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  <w:t xml:space="preserve">M1, </w:t>
            </w:r>
            <w:r w:rsidR="007A20C5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które</w:t>
            </w:r>
            <w:r w:rsidR="00187D93" w:rsidRPr="00E94EC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  <w:r w:rsidR="004E7423" w:rsidRPr="00E94EC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spełnia</w:t>
            </w:r>
            <w:r w:rsidR="007A20C5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ją</w:t>
            </w:r>
            <w:r w:rsidR="004E7423" w:rsidRPr="00E94EC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wszys</w:t>
            </w:r>
            <w:r w:rsidR="0048290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tkie wymagania i warunki do </w:t>
            </w:r>
            <w:r w:rsidR="007A20C5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ich</w:t>
            </w:r>
            <w:r w:rsidR="0048290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 </w:t>
            </w:r>
            <w:r w:rsidR="004E7423" w:rsidRPr="00E94EC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zakwalifikowania do podkategorii pojazdów nieprzekraczających </w:t>
            </w:r>
            <w:proofErr w:type="spellStart"/>
            <w:r w:rsidR="004E7423" w:rsidRPr="00E94ECA"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  <w:t>dmc</w:t>
            </w:r>
            <w:proofErr w:type="spellEnd"/>
            <w:r w:rsidR="004E7423" w:rsidRPr="00E94ECA"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  <w:t xml:space="preserve"> 3.5 t</w:t>
            </w:r>
            <w:r w:rsidR="004E7423" w:rsidRPr="00E94EC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. </w:t>
            </w:r>
            <w:r w:rsidR="006A2992" w:rsidRPr="00E94EC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z</w:t>
            </w:r>
            <w:r w:rsidR="004E7423" w:rsidRPr="00E94EC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możliwością </w:t>
            </w:r>
            <w:r w:rsidR="004E7423" w:rsidRPr="00E94EC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lastRenderedPageBreak/>
              <w:t xml:space="preserve">prowadzenia z prawem jazdy </w:t>
            </w:r>
            <w:r w:rsidR="004E7423" w:rsidRPr="002E702A"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  <w:t xml:space="preserve">kat. „B”. </w:t>
            </w:r>
            <w:r w:rsidR="00DF1506" w:rsidRPr="002E702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Wykonawca dodatkowo musi dostarczyć zaświadczenie wystawione przez jednostkę do tego uprawnioną dotyczące spełni</w:t>
            </w:r>
            <w:r w:rsidR="00826072" w:rsidRPr="002E702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enia wyżej wymienionych wymogów;</w:t>
            </w:r>
          </w:p>
          <w:p w14:paraId="78518C8D" w14:textId="0DC28D3E" w:rsidR="00DF1506" w:rsidRPr="002E702A" w:rsidRDefault="00DF1506" w:rsidP="00E617E7">
            <w:pPr>
              <w:pStyle w:val="Akapitzlist"/>
              <w:numPr>
                <w:ilvl w:val="0"/>
                <w:numId w:val="6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</w:pPr>
            <w:r w:rsidRPr="002E702A"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  <w:t>Pojazd</w:t>
            </w:r>
            <w:r w:rsidR="007A20C5"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  <w:t>y</w:t>
            </w:r>
            <w:r w:rsidRPr="002E702A"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  <w:t xml:space="preserve"> po zabudowie: </w:t>
            </w:r>
            <w:r w:rsidR="006C6523" w:rsidRPr="002E702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pojazd</w:t>
            </w:r>
            <w:r w:rsidR="007A20C5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y specjalne zabudowane</w:t>
            </w:r>
            <w:r w:rsidR="006C6523" w:rsidRPr="002E702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z </w:t>
            </w:r>
            <w:r w:rsidRPr="002E702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wykorzystaniem po</w:t>
            </w:r>
            <w:r w:rsidR="007A20C5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jazdów bazowych, o których</w:t>
            </w:r>
            <w:r w:rsidR="006C6523" w:rsidRPr="002E702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mowa </w:t>
            </w:r>
            <w:r w:rsidR="006C6523" w:rsidRPr="00E617E7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w </w:t>
            </w:r>
            <w:r w:rsidR="007F550F" w:rsidRPr="00E617E7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pkt 1,</w:t>
            </w:r>
            <w:r w:rsidR="007F550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wyposażone</w:t>
            </w:r>
            <w:r w:rsidRPr="002E702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w parę drzwi z lewej i prawej strony w przedziale kierowcy</w:t>
            </w:r>
            <w:r w:rsidR="003254F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, </w:t>
            </w:r>
            <w:r w:rsidR="003254FF" w:rsidRPr="00FF130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oraz </w:t>
            </w:r>
            <w:r w:rsidR="00F366B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w </w:t>
            </w:r>
            <w:r w:rsidR="003254FF" w:rsidRPr="00FF130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parę drzwi przeszklonych</w:t>
            </w:r>
            <w:r w:rsidR="006C6523" w:rsidRPr="00FF130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  <w:r w:rsidR="007F550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z </w:t>
            </w:r>
            <w:r w:rsidR="003254FF" w:rsidRPr="00FF130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lewej i prawej strony </w:t>
            </w:r>
            <w:r w:rsidR="00194258" w:rsidRPr="00FF130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w przedziale pasażerskim</w:t>
            </w:r>
            <w:r w:rsidR="0016657F" w:rsidRPr="00FF130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z </w:t>
            </w:r>
            <w:r w:rsidR="00F65349" w:rsidRPr="00FF130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funkcj</w:t>
            </w:r>
            <w:r w:rsidR="003254FF" w:rsidRPr="00FF130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ą automatycznego domykania.</w:t>
            </w:r>
            <w:r w:rsidR="00194258" w:rsidRPr="00FF130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  <w:r w:rsidR="006C6523" w:rsidRPr="00FF130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W </w:t>
            </w:r>
            <w:r w:rsidR="004860F3" w:rsidRPr="00FF130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przedziale transportowym </w:t>
            </w:r>
            <w:r w:rsidR="0099616B" w:rsidRPr="00FF130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z tyłu</w:t>
            </w:r>
            <w:r w:rsidR="007F550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samochodów</w:t>
            </w:r>
            <w:r w:rsidR="0099616B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  <w:r w:rsidR="004860F3" w:rsidRPr="002E702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powinny być zamontowane </w:t>
            </w:r>
            <w:r w:rsidR="005F4E10" w:rsidRPr="002E702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dwuskrzydłowe </w:t>
            </w:r>
            <w:r w:rsidR="00A1317E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nieprzeszklone drzwi o </w:t>
            </w:r>
            <w:r w:rsidR="004860F3" w:rsidRPr="002E702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kącie otwierania 270 </w:t>
            </w:r>
            <w:r w:rsidR="004860F3" w:rsidRPr="002E702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sym w:font="Symbol" w:char="F0B0"/>
            </w:r>
            <w:r w:rsidR="00C51B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.</w:t>
            </w:r>
          </w:p>
        </w:tc>
      </w:tr>
      <w:tr w:rsidR="00886054" w:rsidRPr="002E702A" w14:paraId="77F71361" w14:textId="77777777" w:rsidTr="00814B8A">
        <w:trPr>
          <w:trHeight w:val="284"/>
        </w:trPr>
        <w:tc>
          <w:tcPr>
            <w:tcW w:w="709" w:type="dxa"/>
          </w:tcPr>
          <w:p w14:paraId="260E8451" w14:textId="29BE1385" w:rsidR="00886054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lastRenderedPageBreak/>
              <w:t>2</w:t>
            </w:r>
            <w:r w:rsidR="0054294D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905E7D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14:paraId="15F6E37B" w14:textId="36477295" w:rsidR="00886054" w:rsidRPr="00DE6B3F" w:rsidRDefault="00194258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6520" w:type="dxa"/>
          </w:tcPr>
          <w:p w14:paraId="3B81A72C" w14:textId="7B0E9F0B" w:rsidR="00886054" w:rsidRPr="002E702A" w:rsidRDefault="00194258" w:rsidP="00E617E7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iCs/>
                <w:sz w:val="22"/>
                <w:szCs w:val="22"/>
              </w:rPr>
              <w:t>Pojazd</w:t>
            </w:r>
            <w:r w:rsidR="007F550F">
              <w:rPr>
                <w:rFonts w:ascii="Open Sans" w:hAnsi="Open Sans" w:cs="Open Sans"/>
                <w:iCs/>
                <w:sz w:val="22"/>
                <w:szCs w:val="22"/>
              </w:rPr>
              <w:t>y</w:t>
            </w:r>
            <w:r w:rsidRPr="00DE6B3F">
              <w:rPr>
                <w:rFonts w:ascii="Open Sans" w:hAnsi="Open Sans" w:cs="Open Sans"/>
                <w:iCs/>
                <w:sz w:val="22"/>
                <w:szCs w:val="22"/>
              </w:rPr>
              <w:t xml:space="preserve"> fabrycznie now</w:t>
            </w:r>
            <w:r w:rsidR="007F550F">
              <w:rPr>
                <w:rFonts w:ascii="Open Sans" w:hAnsi="Open Sans" w:cs="Open Sans"/>
                <w:iCs/>
                <w:sz w:val="22"/>
                <w:szCs w:val="22"/>
              </w:rPr>
              <w:t>e</w:t>
            </w:r>
            <w:r w:rsidRPr="00DE6B3F">
              <w:rPr>
                <w:rFonts w:ascii="Open Sans" w:hAnsi="Open Sans" w:cs="Open Sans"/>
                <w:iCs/>
                <w:sz w:val="22"/>
                <w:szCs w:val="22"/>
              </w:rPr>
              <w:t>, wy</w:t>
            </w:r>
            <w:r w:rsidR="006C6523" w:rsidRPr="00DE6B3F">
              <w:rPr>
                <w:rFonts w:ascii="Open Sans" w:hAnsi="Open Sans" w:cs="Open Sans"/>
                <w:iCs/>
                <w:sz w:val="22"/>
                <w:szCs w:val="22"/>
              </w:rPr>
              <w:t>produkowan</w:t>
            </w:r>
            <w:r w:rsidR="007F550F">
              <w:rPr>
                <w:rFonts w:ascii="Open Sans" w:hAnsi="Open Sans" w:cs="Open Sans"/>
                <w:iCs/>
                <w:sz w:val="22"/>
                <w:szCs w:val="22"/>
              </w:rPr>
              <w:t>e</w:t>
            </w:r>
            <w:r w:rsidR="00C51B2C">
              <w:rPr>
                <w:rFonts w:ascii="Open Sans" w:hAnsi="Open Sans" w:cs="Open Sans"/>
                <w:iCs/>
                <w:sz w:val="22"/>
                <w:szCs w:val="22"/>
              </w:rPr>
              <w:t xml:space="preserve"> nie wcześniej niż </w:t>
            </w:r>
            <w:r w:rsidR="006C6523" w:rsidRPr="00DE6B3F">
              <w:rPr>
                <w:rFonts w:ascii="Open Sans" w:hAnsi="Open Sans" w:cs="Open Sans"/>
                <w:iCs/>
                <w:sz w:val="22"/>
                <w:szCs w:val="22"/>
              </w:rPr>
              <w:t>w </w:t>
            </w:r>
            <w:r w:rsidR="007A20C5">
              <w:rPr>
                <w:rFonts w:ascii="Open Sans" w:hAnsi="Open Sans" w:cs="Open Sans"/>
                <w:iCs/>
                <w:sz w:val="22"/>
                <w:szCs w:val="22"/>
              </w:rPr>
              <w:t>202</w:t>
            </w:r>
            <w:r w:rsidR="00CF1674">
              <w:rPr>
                <w:rFonts w:ascii="Open Sans" w:hAnsi="Open Sans" w:cs="Open Sans"/>
                <w:iCs/>
                <w:sz w:val="22"/>
                <w:szCs w:val="22"/>
              </w:rPr>
              <w:t>4</w:t>
            </w:r>
            <w:r w:rsidR="007A20C5">
              <w:rPr>
                <w:rFonts w:ascii="Open Sans" w:hAnsi="Open Sans" w:cs="Open Sans"/>
                <w:iCs/>
                <w:sz w:val="22"/>
                <w:szCs w:val="22"/>
              </w:rPr>
              <w:t xml:space="preserve"> rok</w:t>
            </w:r>
            <w:bookmarkStart w:id="0" w:name="_GoBack"/>
            <w:bookmarkEnd w:id="0"/>
            <w:r w:rsidR="007A20C5">
              <w:rPr>
                <w:rFonts w:ascii="Open Sans" w:hAnsi="Open Sans" w:cs="Open Sans"/>
                <w:iCs/>
                <w:sz w:val="22"/>
                <w:szCs w:val="22"/>
              </w:rPr>
              <w:t>u</w:t>
            </w:r>
            <w:r w:rsidR="007F550F">
              <w:rPr>
                <w:rFonts w:ascii="Open Sans" w:hAnsi="Open Sans" w:cs="Open Sans"/>
                <w:iCs/>
                <w:sz w:val="22"/>
                <w:szCs w:val="22"/>
              </w:rPr>
              <w:t>. P</w:t>
            </w:r>
            <w:r w:rsidRPr="00DE6B3F">
              <w:rPr>
                <w:rFonts w:ascii="Open Sans" w:hAnsi="Open Sans" w:cs="Open Sans"/>
                <w:iCs/>
                <w:sz w:val="22"/>
                <w:szCs w:val="22"/>
              </w:rPr>
              <w:t>ojazdy tego samego rodzaju, jednej marki, pochodzą</w:t>
            </w:r>
            <w:r w:rsidR="006C6523" w:rsidRPr="006B6769">
              <w:rPr>
                <w:rFonts w:ascii="Open Sans" w:hAnsi="Open Sans" w:cs="Open Sans"/>
                <w:iCs/>
                <w:sz w:val="22"/>
                <w:szCs w:val="22"/>
              </w:rPr>
              <w:t>ce</w:t>
            </w:r>
            <w:r w:rsidR="002E702A" w:rsidRPr="006B6769">
              <w:rPr>
                <w:rFonts w:ascii="Open Sans" w:hAnsi="Open Sans" w:cs="Open Sans"/>
                <w:iCs/>
                <w:sz w:val="22"/>
                <w:szCs w:val="22"/>
              </w:rPr>
              <w:t xml:space="preserve"> od</w:t>
            </w:r>
            <w:r w:rsidR="006C6523" w:rsidRPr="006B6769">
              <w:rPr>
                <w:rFonts w:ascii="Open Sans" w:hAnsi="Open Sans" w:cs="Open Sans"/>
                <w:iCs/>
                <w:sz w:val="22"/>
                <w:szCs w:val="22"/>
              </w:rPr>
              <w:t xml:space="preserve"> </w:t>
            </w:r>
            <w:r w:rsidR="006A2992" w:rsidRPr="006B6769">
              <w:rPr>
                <w:rFonts w:ascii="Open Sans" w:hAnsi="Open Sans" w:cs="Open Sans"/>
                <w:iCs/>
                <w:sz w:val="22"/>
                <w:szCs w:val="22"/>
              </w:rPr>
              <w:t>jednego</w:t>
            </w:r>
            <w:r w:rsidR="006C6523" w:rsidRPr="006B6769">
              <w:rPr>
                <w:rFonts w:ascii="Open Sans" w:hAnsi="Open Sans" w:cs="Open Sans"/>
                <w:iCs/>
                <w:sz w:val="22"/>
                <w:szCs w:val="22"/>
              </w:rPr>
              <w:t xml:space="preserve"> producenta, o </w:t>
            </w:r>
            <w:r w:rsidRPr="006B6769">
              <w:rPr>
                <w:rFonts w:ascii="Open Sans" w:hAnsi="Open Sans" w:cs="Open Sans"/>
                <w:iCs/>
                <w:sz w:val="22"/>
                <w:szCs w:val="22"/>
              </w:rPr>
              <w:t>jednakowym statusie pojazdu po zabudowie i</w:t>
            </w:r>
            <w:r w:rsidR="00B21967">
              <w:rPr>
                <w:rFonts w:ascii="Open Sans" w:hAnsi="Open Sans" w:cs="Open Sans"/>
                <w:iCs/>
                <w:sz w:val="22"/>
                <w:szCs w:val="22"/>
              </w:rPr>
              <w:t xml:space="preserve"> jednakowej</w:t>
            </w:r>
            <w:r w:rsidRPr="006B6769">
              <w:rPr>
                <w:rFonts w:ascii="Open Sans" w:hAnsi="Open Sans" w:cs="Open Sans"/>
                <w:iCs/>
                <w:sz w:val="22"/>
                <w:szCs w:val="22"/>
              </w:rPr>
              <w:t xml:space="preserve"> barwie nadwozia.</w:t>
            </w:r>
          </w:p>
        </w:tc>
      </w:tr>
      <w:tr w:rsidR="00886054" w:rsidRPr="002E702A" w14:paraId="0661BB78" w14:textId="77777777" w:rsidTr="00814B8A">
        <w:trPr>
          <w:trHeight w:val="284"/>
        </w:trPr>
        <w:tc>
          <w:tcPr>
            <w:tcW w:w="709" w:type="dxa"/>
          </w:tcPr>
          <w:p w14:paraId="5CAF6C9E" w14:textId="170FAFD3" w:rsidR="00886054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2</w:t>
            </w:r>
            <w:r w:rsidR="0054294D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905E7D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14:paraId="50E6D751" w14:textId="64D9BBE4" w:rsidR="00886054" w:rsidRPr="00DE6B3F" w:rsidRDefault="007F550F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Warunki techniczne pojazdów</w:t>
            </w:r>
            <w:r w:rsidR="00485E39"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– po zabudowie</w:t>
            </w:r>
          </w:p>
        </w:tc>
        <w:tc>
          <w:tcPr>
            <w:tcW w:w="6520" w:type="dxa"/>
          </w:tcPr>
          <w:p w14:paraId="0C745B5E" w14:textId="4B0F1D72" w:rsidR="00886054" w:rsidRPr="00F348AA" w:rsidRDefault="00CB5CA9" w:rsidP="00C40F69">
            <w:pPr>
              <w:pStyle w:val="Akapitzlist"/>
              <w:numPr>
                <w:ilvl w:val="0"/>
                <w:numId w:val="7"/>
              </w:numPr>
              <w:spacing w:before="360" w:after="240" w:line="240" w:lineRule="auto"/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</w:pPr>
            <w:r w:rsidRPr="00F348A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P</w:t>
            </w:r>
            <w:r w:rsidR="00485E39" w:rsidRPr="00F348A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ojazd</w:t>
            </w:r>
            <w:r w:rsidR="007F550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y spełniające</w:t>
            </w:r>
            <w:r w:rsidRPr="00F348A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wa</w:t>
            </w:r>
            <w:r w:rsidR="006C6523" w:rsidRPr="00F348A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runki techniczne obowiązujące w </w:t>
            </w:r>
            <w:r w:rsidRPr="00F348A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RP. </w:t>
            </w:r>
          </w:p>
          <w:p w14:paraId="42DF2A2C" w14:textId="2F65DCF4" w:rsidR="00261C5C" w:rsidRPr="00132DA2" w:rsidRDefault="00CB5CA9" w:rsidP="0024141D">
            <w:pPr>
              <w:pStyle w:val="Akapitzlist"/>
              <w:numPr>
                <w:ilvl w:val="0"/>
                <w:numId w:val="7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</w:pPr>
            <w:r w:rsidRPr="002E702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Pojazd</w:t>
            </w:r>
            <w:r w:rsidR="007F550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y muszą</w:t>
            </w:r>
            <w:r w:rsidRPr="002E702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być zab</w:t>
            </w:r>
            <w:r w:rsidR="007F550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udowane/dostosowane do </w:t>
            </w:r>
            <w:r w:rsidR="006A2992" w:rsidRPr="002E702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wymagań Z</w:t>
            </w:r>
            <w:r w:rsidRPr="00DE6B3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amawiającego z wykor</w:t>
            </w:r>
            <w:r w:rsidR="007F550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zystaniem pojazdów bazowych</w:t>
            </w:r>
            <w:r w:rsidR="006C6523" w:rsidRPr="00DE6B3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, o </w:t>
            </w:r>
            <w:r w:rsidR="007F550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których</w:t>
            </w:r>
            <w:r w:rsidRPr="00DE6B3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mowa </w:t>
            </w:r>
            <w:r w:rsidRPr="00E617E7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w pkt. 1.</w:t>
            </w:r>
            <w:r w:rsidRPr="00DE6B3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Wykonawca musi dostarczyć wraz z pojazdami </w:t>
            </w:r>
            <w:r w:rsidRPr="0024141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zaświadczenie </w:t>
            </w:r>
            <w:r w:rsidR="00C51B2C" w:rsidRPr="0024141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wystawione przez </w:t>
            </w:r>
            <w:r w:rsidR="00B21967" w:rsidRPr="0024141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Dyrektora Transportowego Dozoru Technicznego</w:t>
            </w:r>
            <w:r w:rsidR="00C51B2C" w:rsidRPr="00F32162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, </w:t>
            </w:r>
            <w:r w:rsidR="0024141D" w:rsidRPr="00F32162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zgodnie z </w:t>
            </w:r>
            <w:r w:rsidR="00C51B2C" w:rsidRPr="00F32162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 </w:t>
            </w:r>
            <w:r w:rsidR="00B02EDF" w:rsidRPr="00F32162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Ustaw</w:t>
            </w:r>
            <w:r w:rsidR="0024141D" w:rsidRPr="00F32162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ą</w:t>
            </w:r>
            <w:r w:rsidR="00B02EDF" w:rsidRPr="00F32162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z dnia </w:t>
            </w:r>
            <w:r w:rsidR="00B02EDF" w:rsidRPr="0024141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14 kwietnia 2023 r. </w:t>
            </w:r>
            <w:r w:rsidR="00B02EDF" w:rsidRPr="0024141D"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  <w:t>O</w:t>
            </w:r>
            <w:r w:rsidR="00B21967" w:rsidRPr="0024141D"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  <w:t> </w:t>
            </w:r>
            <w:r w:rsidR="00B02EDF" w:rsidRPr="00F32162"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  <w:t>systemach homologacji</w:t>
            </w:r>
            <w:r w:rsidR="00B02EDF" w:rsidRPr="00B02EDF"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  <w:t xml:space="preserve"> pojazdów oraz ich wyposażenia</w:t>
            </w:r>
            <w:r w:rsidR="00B02EDF" w:rsidRPr="00B02ED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  <w:r w:rsidR="00261C5C" w:rsidRPr="00BC0CA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potwierdza</w:t>
            </w:r>
            <w:r w:rsidR="00C51B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jące, że dostarczone pojazdy po </w:t>
            </w:r>
            <w:r w:rsidR="00261C5C" w:rsidRPr="00BC0CA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zabudowie </w:t>
            </w:r>
            <w:r w:rsidR="00261C5C" w:rsidRPr="00AA3916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u</w:t>
            </w:r>
            <w:r w:rsidR="00C51B2C" w:rsidRPr="00AA3916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zyskały wartości</w:t>
            </w:r>
            <w:r w:rsidR="00C51B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nie niższe niż </w:t>
            </w:r>
            <w:r w:rsidR="00261C5C" w:rsidRPr="00BC0CA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zaoferowan</w:t>
            </w:r>
            <w:r w:rsidR="00F35CD2" w:rsidRPr="00E94EC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e przez Wykonawcę w ofercie. </w:t>
            </w:r>
          </w:p>
        </w:tc>
      </w:tr>
      <w:tr w:rsidR="00886054" w:rsidRPr="002E702A" w14:paraId="756AB277" w14:textId="77777777" w:rsidTr="00814B8A">
        <w:trPr>
          <w:trHeight w:val="284"/>
        </w:trPr>
        <w:tc>
          <w:tcPr>
            <w:tcW w:w="709" w:type="dxa"/>
          </w:tcPr>
          <w:p w14:paraId="6E61AA21" w14:textId="0D8D8563" w:rsidR="00886054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2</w:t>
            </w:r>
            <w:r w:rsidR="0054294D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905E7D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61" w:type="dxa"/>
          </w:tcPr>
          <w:p w14:paraId="33C8B564" w14:textId="266AE56C" w:rsidR="00886054" w:rsidRPr="00DE6B3F" w:rsidRDefault="004C7E50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Barwa nadwozia</w:t>
            </w:r>
          </w:p>
        </w:tc>
        <w:tc>
          <w:tcPr>
            <w:tcW w:w="6520" w:type="dxa"/>
          </w:tcPr>
          <w:p w14:paraId="35E38B7B" w14:textId="0942DBDE" w:rsidR="00886054" w:rsidRPr="005423BA" w:rsidRDefault="004C7E50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Czarna</w:t>
            </w:r>
            <w:r w:rsidR="00561611"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lub </w:t>
            </w:r>
            <w:r w:rsidR="003313ED">
              <w:rPr>
                <w:rFonts w:ascii="Open Sans" w:hAnsi="Open Sans" w:cs="Open Sans"/>
                <w:color w:val="000000"/>
                <w:sz w:val="22"/>
                <w:szCs w:val="22"/>
              </w:rPr>
              <w:t>g</w:t>
            </w:r>
            <w:r w:rsidR="00561611"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ranatowa.</w:t>
            </w:r>
          </w:p>
        </w:tc>
      </w:tr>
      <w:tr w:rsidR="00886054" w:rsidRPr="002E702A" w14:paraId="5E42204C" w14:textId="77777777" w:rsidTr="00814B8A">
        <w:trPr>
          <w:trHeight w:val="284"/>
        </w:trPr>
        <w:tc>
          <w:tcPr>
            <w:tcW w:w="709" w:type="dxa"/>
          </w:tcPr>
          <w:p w14:paraId="194D75B2" w14:textId="64F99043" w:rsidR="00886054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2</w:t>
            </w:r>
            <w:r w:rsidR="0054294D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905E7D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61" w:type="dxa"/>
          </w:tcPr>
          <w:p w14:paraId="4BA8E7E2" w14:textId="4D828B38" w:rsidR="00886054" w:rsidRPr="00DE6B3F" w:rsidRDefault="004C7E50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6520" w:type="dxa"/>
          </w:tcPr>
          <w:p w14:paraId="256CF19D" w14:textId="71DA482A" w:rsidR="004C7E50" w:rsidRPr="002E702A" w:rsidRDefault="004C7E50" w:rsidP="006C6523">
            <w:pPr>
              <w:tabs>
                <w:tab w:val="left" w:pos="213"/>
                <w:tab w:val="left" w:pos="284"/>
              </w:tabs>
              <w:ind w:right="36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E6B3F">
              <w:rPr>
                <w:rFonts w:ascii="Open Sans" w:eastAsia="Times New Roman" w:hAnsi="Open Sans" w:cs="Open Sans"/>
                <w:sz w:val="22"/>
                <w:szCs w:val="22"/>
              </w:rPr>
              <w:t xml:space="preserve">Wymagany okres gwarancji </w:t>
            </w:r>
            <w:r w:rsidR="00F35CD2" w:rsidRPr="00DE6B3F">
              <w:rPr>
                <w:rFonts w:ascii="Open Sans" w:eastAsia="Times New Roman" w:hAnsi="Open Sans" w:cs="Open Sans"/>
                <w:b/>
                <w:sz w:val="22"/>
                <w:szCs w:val="22"/>
              </w:rPr>
              <w:t xml:space="preserve">nie krótszy niż </w:t>
            </w:r>
            <w:r w:rsidR="008C4176">
              <w:rPr>
                <w:rFonts w:ascii="Open Sans" w:eastAsia="Times New Roman" w:hAnsi="Open Sans" w:cs="Open Sans"/>
                <w:b/>
                <w:sz w:val="22"/>
                <w:szCs w:val="22"/>
              </w:rPr>
              <w:t>4</w:t>
            </w:r>
            <w:r w:rsidRPr="00DE6B3F">
              <w:rPr>
                <w:rFonts w:ascii="Open Sans" w:eastAsia="Times New Roman" w:hAnsi="Open Sans" w:cs="Open Sans"/>
                <w:b/>
                <w:sz w:val="22"/>
                <w:szCs w:val="22"/>
              </w:rPr>
              <w:t xml:space="preserve"> lata </w:t>
            </w:r>
            <w:r w:rsidRPr="002E702A">
              <w:rPr>
                <w:rFonts w:ascii="Open Sans" w:eastAsia="Times New Roman" w:hAnsi="Open Sans" w:cs="Open Sans"/>
                <w:b/>
                <w:sz w:val="22"/>
                <w:szCs w:val="22"/>
              </w:rPr>
              <w:t>na cały pojazd</w:t>
            </w:r>
            <w:r w:rsidRPr="002E702A">
              <w:rPr>
                <w:rFonts w:ascii="Open Sans" w:eastAsia="Times New Roman" w:hAnsi="Open Sans" w:cs="Open Sans"/>
                <w:sz w:val="22"/>
                <w:szCs w:val="22"/>
              </w:rPr>
              <w:t xml:space="preserve"> bez limitu przejechanych kilometrów. </w:t>
            </w:r>
          </w:p>
          <w:p w14:paraId="5F7DDE4A" w14:textId="5E0F770E" w:rsidR="004C7E50" w:rsidRPr="00DE6B3F" w:rsidRDefault="004C7E50" w:rsidP="006C6523">
            <w:pPr>
              <w:pStyle w:val="Tekstpodstawowy2"/>
              <w:tabs>
                <w:tab w:val="left" w:pos="213"/>
              </w:tabs>
              <w:spacing w:after="0" w:line="240" w:lineRule="auto"/>
              <w:rPr>
                <w:rFonts w:ascii="Open Sans" w:eastAsia="Times New Roman" w:hAnsi="Open Sans" w:cs="Open Sans"/>
                <w:color w:val="auto"/>
                <w:sz w:val="22"/>
                <w:szCs w:val="22"/>
              </w:rPr>
            </w:pPr>
            <w:r w:rsidRPr="00DE6B3F">
              <w:rPr>
                <w:rFonts w:ascii="Open Sans" w:eastAsia="Times New Roman" w:hAnsi="Open Sans" w:cs="Open Sans"/>
                <w:color w:val="auto"/>
                <w:sz w:val="22"/>
                <w:szCs w:val="22"/>
              </w:rPr>
              <w:t xml:space="preserve">W przypadku pojazdów, dla których okres gwarancji ograniczony jest limitem przejechanych kilometrów, wymagany okres gwarancji musi wynosić </w:t>
            </w:r>
            <w:r w:rsidRPr="00F348AA">
              <w:rPr>
                <w:rFonts w:ascii="Open Sans" w:eastAsia="Times New Roman" w:hAnsi="Open Sans" w:cs="Open Sans"/>
                <w:b/>
                <w:color w:val="auto"/>
                <w:sz w:val="22"/>
                <w:szCs w:val="22"/>
              </w:rPr>
              <w:t xml:space="preserve">co najmniej </w:t>
            </w:r>
            <w:r w:rsidR="008C4176">
              <w:rPr>
                <w:rFonts w:ascii="Open Sans" w:eastAsia="Times New Roman" w:hAnsi="Open Sans" w:cs="Open Sans"/>
                <w:b/>
                <w:color w:val="auto"/>
                <w:sz w:val="22"/>
                <w:szCs w:val="22"/>
              </w:rPr>
              <w:t>5</w:t>
            </w:r>
            <w:r w:rsidRPr="00F348AA">
              <w:rPr>
                <w:rFonts w:ascii="Open Sans" w:eastAsia="Times New Roman" w:hAnsi="Open Sans" w:cs="Open Sans"/>
                <w:b/>
                <w:color w:val="auto"/>
                <w:sz w:val="22"/>
                <w:szCs w:val="22"/>
              </w:rPr>
              <w:t> lat</w:t>
            </w:r>
            <w:r w:rsidRPr="00DE6B3F">
              <w:rPr>
                <w:rFonts w:ascii="Open Sans" w:eastAsia="Times New Roman" w:hAnsi="Open Sans" w:cs="Open Sans"/>
                <w:color w:val="auto"/>
                <w:sz w:val="22"/>
                <w:szCs w:val="22"/>
              </w:rPr>
              <w:t xml:space="preserve"> na cały pojazd z limitem co najmniej 1</w:t>
            </w:r>
            <w:r w:rsidR="00AA1176">
              <w:rPr>
                <w:rFonts w:ascii="Open Sans" w:eastAsia="Times New Roman" w:hAnsi="Open Sans" w:cs="Open Sans"/>
                <w:color w:val="auto"/>
                <w:sz w:val="22"/>
                <w:szCs w:val="22"/>
              </w:rPr>
              <w:t>5</w:t>
            </w:r>
            <w:r w:rsidR="00C51B2C">
              <w:rPr>
                <w:rFonts w:ascii="Open Sans" w:eastAsia="Times New Roman" w:hAnsi="Open Sans" w:cs="Open Sans"/>
                <w:color w:val="auto"/>
                <w:sz w:val="22"/>
                <w:szCs w:val="22"/>
              </w:rPr>
              <w:t xml:space="preserve">0 tysięcy </w:t>
            </w:r>
            <w:r w:rsidRPr="00DE6B3F">
              <w:rPr>
                <w:rFonts w:ascii="Open Sans" w:eastAsia="Times New Roman" w:hAnsi="Open Sans" w:cs="Open Sans"/>
                <w:color w:val="auto"/>
                <w:sz w:val="22"/>
                <w:szCs w:val="22"/>
              </w:rPr>
              <w:t>przejechanych kilometrów</w:t>
            </w:r>
            <w:r w:rsidR="001F3BF3">
              <w:rPr>
                <w:rFonts w:ascii="Open Sans" w:eastAsia="Times New Roman" w:hAnsi="Open Sans" w:cs="Open Sans"/>
                <w:color w:val="auto"/>
                <w:sz w:val="22"/>
                <w:szCs w:val="22"/>
              </w:rPr>
              <w:t>,</w:t>
            </w:r>
            <w:r w:rsidRPr="00DE6B3F">
              <w:rPr>
                <w:rFonts w:ascii="Open Sans" w:eastAsia="Times New Roman" w:hAnsi="Open Sans" w:cs="Open Sans"/>
                <w:color w:val="auto"/>
                <w:sz w:val="22"/>
                <w:szCs w:val="22"/>
              </w:rPr>
              <w:t xml:space="preserve"> w zależności co pierwsze nastąpi.</w:t>
            </w:r>
          </w:p>
          <w:p w14:paraId="7AC596F1" w14:textId="38750D25" w:rsidR="004C7E50" w:rsidRPr="00DE6B3F" w:rsidRDefault="004C7E50" w:rsidP="006C6523">
            <w:pPr>
              <w:pStyle w:val="Tekstpodstawowy2"/>
              <w:tabs>
                <w:tab w:val="left" w:pos="213"/>
              </w:tabs>
              <w:spacing w:after="0" w:line="240" w:lineRule="auto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auto"/>
                <w:sz w:val="22"/>
                <w:szCs w:val="22"/>
              </w:rPr>
              <w:lastRenderedPageBreak/>
              <w:t>Z zakresu gwarancji i rękojmi wyłącza się skutki natur</w:t>
            </w:r>
            <w:r w:rsidR="00C964E7">
              <w:rPr>
                <w:rFonts w:ascii="Open Sans" w:hAnsi="Open Sans" w:cs="Open Sans"/>
                <w:color w:val="auto"/>
                <w:sz w:val="22"/>
                <w:szCs w:val="22"/>
              </w:rPr>
              <w:t>alnego zużycia elementów pojazdów, wynikające z ich prawidłowej</w:t>
            </w:r>
            <w:r w:rsidRPr="00DE6B3F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eksploatacji lub z przebiegu </w:t>
            </w:r>
            <w:r w:rsidR="0048290C">
              <w:rPr>
                <w:rFonts w:ascii="Open Sans" w:hAnsi="Open Sans" w:cs="Open Sans"/>
                <w:color w:val="auto"/>
                <w:sz w:val="22"/>
                <w:szCs w:val="22"/>
              </w:rPr>
              <w:t>/czasookresu/ określonego przez </w:t>
            </w:r>
            <w:r w:rsidRPr="00DE6B3F">
              <w:rPr>
                <w:rFonts w:ascii="Open Sans" w:hAnsi="Open Sans" w:cs="Open Sans"/>
                <w:color w:val="auto"/>
                <w:sz w:val="22"/>
                <w:szCs w:val="22"/>
              </w:rPr>
              <w:t>producenta, w zakresie:</w:t>
            </w:r>
          </w:p>
          <w:p w14:paraId="093CA87F" w14:textId="77777777" w:rsidR="004C7E50" w:rsidRPr="005423BA" w:rsidRDefault="004C7E50" w:rsidP="00C40F69">
            <w:pPr>
              <w:pStyle w:val="Tekstpodstawowy2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460" w:hanging="284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5423BA">
              <w:rPr>
                <w:rFonts w:ascii="Open Sans" w:hAnsi="Open Sans" w:cs="Open Sans"/>
                <w:color w:val="auto"/>
                <w:sz w:val="22"/>
                <w:szCs w:val="22"/>
              </w:rPr>
              <w:t>klocków / okładzin hamulcowych,</w:t>
            </w:r>
          </w:p>
          <w:p w14:paraId="7718B6DF" w14:textId="77777777" w:rsidR="004C7E50" w:rsidRPr="006B6769" w:rsidRDefault="004C7E50" w:rsidP="00C40F69">
            <w:pPr>
              <w:pStyle w:val="Tekstpodstawowy2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460" w:hanging="284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6B6769">
              <w:rPr>
                <w:rFonts w:ascii="Open Sans" w:hAnsi="Open Sans" w:cs="Open Sans"/>
                <w:color w:val="auto"/>
                <w:sz w:val="22"/>
                <w:szCs w:val="22"/>
              </w:rPr>
              <w:t>tarcz / bębnów hamulcowych,</w:t>
            </w:r>
          </w:p>
          <w:p w14:paraId="29D4A81D" w14:textId="4AB46EA5" w:rsidR="00886054" w:rsidRPr="00E94ECA" w:rsidRDefault="004C7E50" w:rsidP="00C40F69">
            <w:pPr>
              <w:pStyle w:val="Tekstpodstawowy2"/>
              <w:numPr>
                <w:ilvl w:val="0"/>
                <w:numId w:val="8"/>
              </w:numPr>
              <w:tabs>
                <w:tab w:val="left" w:pos="601"/>
              </w:tabs>
              <w:spacing w:after="0" w:line="240" w:lineRule="auto"/>
              <w:ind w:left="460" w:hanging="284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BC0CAD">
              <w:rPr>
                <w:rFonts w:ascii="Open Sans" w:hAnsi="Open Sans" w:cs="Open Sans"/>
                <w:color w:val="auto"/>
                <w:sz w:val="22"/>
                <w:szCs w:val="22"/>
              </w:rPr>
              <w:t>filtrów oleju, paliwa, powietrza,</w:t>
            </w:r>
            <w:r w:rsidR="00F35CD2" w:rsidRPr="00BC0CAD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</w:t>
            </w:r>
            <w:r w:rsidRPr="00BC0CAD">
              <w:rPr>
                <w:rFonts w:ascii="Open Sans" w:eastAsiaTheme="minorEastAsia" w:hAnsi="Open Sans" w:cs="Open Sans"/>
                <w:sz w:val="22"/>
                <w:szCs w:val="22"/>
              </w:rPr>
              <w:t>płynów eksploatacyjnych, bezpieczników, żarówek, szczotek alternatora, piór wycierac</w:t>
            </w:r>
            <w:r w:rsidRPr="00E94ECA">
              <w:rPr>
                <w:rFonts w:ascii="Open Sans" w:eastAsiaTheme="minorEastAsia" w:hAnsi="Open Sans" w:cs="Open Sans"/>
                <w:sz w:val="22"/>
                <w:szCs w:val="22"/>
              </w:rPr>
              <w:t>zek, opon.</w:t>
            </w:r>
          </w:p>
        </w:tc>
      </w:tr>
      <w:tr w:rsidR="009A2410" w:rsidRPr="002E702A" w14:paraId="333DD2AA" w14:textId="77777777" w:rsidTr="00A120FF">
        <w:trPr>
          <w:trHeight w:val="284"/>
        </w:trPr>
        <w:tc>
          <w:tcPr>
            <w:tcW w:w="709" w:type="dxa"/>
          </w:tcPr>
          <w:p w14:paraId="29DDF38E" w14:textId="55205885" w:rsidR="009A2410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lastRenderedPageBreak/>
              <w:t>2</w:t>
            </w:r>
            <w:r w:rsidR="0054294D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9A2410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61" w:type="dxa"/>
          </w:tcPr>
          <w:p w14:paraId="42D5504C" w14:textId="3C5FF477" w:rsidR="009A2410" w:rsidRPr="00DE6B3F" w:rsidRDefault="009A2410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Warunki serwisowania</w:t>
            </w:r>
          </w:p>
        </w:tc>
        <w:tc>
          <w:tcPr>
            <w:tcW w:w="6520" w:type="dxa"/>
            <w:vAlign w:val="center"/>
          </w:tcPr>
          <w:p w14:paraId="13F257CA" w14:textId="362642E6" w:rsidR="009A2410" w:rsidRPr="002E702A" w:rsidRDefault="009A2410" w:rsidP="006C6523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b/>
                <w:sz w:val="22"/>
                <w:szCs w:val="22"/>
              </w:rPr>
              <w:t>Okresowa obsługa te</w:t>
            </w:r>
            <w:r w:rsidR="00C964E7">
              <w:rPr>
                <w:rFonts w:ascii="Open Sans" w:hAnsi="Open Sans" w:cs="Open Sans"/>
                <w:b/>
                <w:sz w:val="22"/>
                <w:szCs w:val="22"/>
              </w:rPr>
              <w:t>chniczna pojazdów</w:t>
            </w:r>
            <w:r w:rsidR="00C51B2C">
              <w:rPr>
                <w:rFonts w:ascii="Open Sans" w:hAnsi="Open Sans" w:cs="Open Sans"/>
                <w:b/>
                <w:sz w:val="22"/>
                <w:szCs w:val="22"/>
              </w:rPr>
              <w:t xml:space="preserve"> bez względu na </w:t>
            </w:r>
            <w:r w:rsidRPr="00DE6B3F">
              <w:rPr>
                <w:rFonts w:ascii="Open Sans" w:hAnsi="Open Sans" w:cs="Open Sans"/>
                <w:b/>
                <w:sz w:val="22"/>
                <w:szCs w:val="22"/>
              </w:rPr>
              <w:t>zakres czynności obsł</w:t>
            </w:r>
            <w:r w:rsidR="00C51B2C">
              <w:rPr>
                <w:rFonts w:ascii="Open Sans" w:hAnsi="Open Sans" w:cs="Open Sans"/>
                <w:b/>
                <w:sz w:val="22"/>
                <w:szCs w:val="22"/>
              </w:rPr>
              <w:t>ugowych, nie częściej niż co 15 </w:t>
            </w:r>
            <w:r w:rsidRPr="00DE6B3F">
              <w:rPr>
                <w:rFonts w:ascii="Open Sans" w:hAnsi="Open Sans" w:cs="Open Sans"/>
                <w:b/>
                <w:sz w:val="22"/>
                <w:szCs w:val="22"/>
              </w:rPr>
              <w:t xml:space="preserve">tys. km lub </w:t>
            </w:r>
            <w:r w:rsidR="00395839" w:rsidRPr="00DE6B3F">
              <w:rPr>
                <w:rFonts w:ascii="Open Sans" w:hAnsi="Open Sans" w:cs="Open Sans"/>
                <w:b/>
                <w:sz w:val="22"/>
                <w:szCs w:val="22"/>
              </w:rPr>
              <w:t xml:space="preserve">co </w:t>
            </w:r>
            <w:r w:rsidRPr="00DE6B3F">
              <w:rPr>
                <w:rFonts w:ascii="Open Sans" w:hAnsi="Open Sans" w:cs="Open Sans"/>
                <w:b/>
                <w:sz w:val="22"/>
                <w:szCs w:val="22"/>
              </w:rPr>
              <w:t>rok</w:t>
            </w:r>
            <w:r w:rsidR="008C4176">
              <w:rPr>
                <w:rFonts w:ascii="Open Sans" w:hAnsi="Open Sans" w:cs="Open Sans"/>
                <w:b/>
                <w:sz w:val="22"/>
                <w:szCs w:val="22"/>
              </w:rPr>
              <w:t xml:space="preserve"> przez okres trwania gwarancji w autoryzowanym serwisie</w:t>
            </w:r>
            <w:r w:rsidRPr="00DE6B3F"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  <w:p w14:paraId="531E8B04" w14:textId="7D862086" w:rsidR="009A2410" w:rsidRPr="00BE13C3" w:rsidRDefault="009A2410" w:rsidP="006C6523">
            <w:pPr>
              <w:rPr>
                <w:rFonts w:ascii="Open Sans" w:hAnsi="Open Sans" w:cs="Open Sans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sz w:val="22"/>
                <w:szCs w:val="22"/>
              </w:rPr>
              <w:t>Pod pojęciem „okresowa obsługa techniczna” Zamawiający rozumie zakres wszystkich</w:t>
            </w:r>
            <w:r w:rsidR="00C51B2C">
              <w:rPr>
                <w:rFonts w:ascii="Open Sans" w:hAnsi="Open Sans" w:cs="Open Sans"/>
                <w:sz w:val="22"/>
                <w:szCs w:val="22"/>
              </w:rPr>
              <w:t xml:space="preserve"> czynności przewidzianych przez </w:t>
            </w:r>
            <w:r w:rsidR="00C964E7">
              <w:rPr>
                <w:rFonts w:ascii="Open Sans" w:hAnsi="Open Sans" w:cs="Open Sans"/>
                <w:sz w:val="22"/>
                <w:szCs w:val="22"/>
              </w:rPr>
              <w:t>producenta pojazdów</w:t>
            </w:r>
            <w:r w:rsidRPr="00DE6B3F">
              <w:rPr>
                <w:rFonts w:ascii="Open Sans" w:hAnsi="Open Sans" w:cs="Open Sans"/>
                <w:sz w:val="22"/>
                <w:szCs w:val="22"/>
              </w:rPr>
              <w:t xml:space="preserve"> i wyposażenia dodatkowego</w:t>
            </w:r>
            <w:r w:rsidR="00395839" w:rsidRPr="00DE6B3F">
              <w:rPr>
                <w:rFonts w:ascii="Open Sans" w:hAnsi="Open Sans" w:cs="Open Sans"/>
                <w:sz w:val="22"/>
                <w:szCs w:val="22"/>
              </w:rPr>
              <w:t>,</w:t>
            </w:r>
            <w:r w:rsidRPr="00DE6B3F">
              <w:rPr>
                <w:rFonts w:ascii="Open Sans" w:hAnsi="Open Sans" w:cs="Open Sans"/>
                <w:sz w:val="22"/>
                <w:szCs w:val="22"/>
              </w:rPr>
              <w:t xml:space="preserve"> jakie będą niezbędne do wykonywania</w:t>
            </w:r>
            <w:r w:rsidR="00C964E7">
              <w:rPr>
                <w:rFonts w:ascii="Open Sans" w:hAnsi="Open Sans" w:cs="Open Sans"/>
                <w:sz w:val="22"/>
                <w:szCs w:val="22"/>
              </w:rPr>
              <w:t xml:space="preserve"> przy pojazdach</w:t>
            </w:r>
            <w:r w:rsidR="006C6523" w:rsidRPr="005423BA">
              <w:rPr>
                <w:rFonts w:ascii="Open Sans" w:hAnsi="Open Sans" w:cs="Open Sans"/>
                <w:sz w:val="22"/>
                <w:szCs w:val="22"/>
              </w:rPr>
              <w:t xml:space="preserve"> i wyposażeniu w </w:t>
            </w:r>
            <w:r w:rsidRPr="00BE13C3">
              <w:rPr>
                <w:rFonts w:ascii="Open Sans" w:hAnsi="Open Sans" w:cs="Open Sans"/>
                <w:sz w:val="22"/>
                <w:szCs w:val="22"/>
              </w:rPr>
              <w:t xml:space="preserve">celu </w:t>
            </w:r>
            <w:r w:rsidR="00C51B2C">
              <w:rPr>
                <w:rFonts w:ascii="Open Sans" w:hAnsi="Open Sans" w:cs="Open Sans"/>
                <w:sz w:val="22"/>
                <w:szCs w:val="22"/>
              </w:rPr>
              <w:t>spełnienia warunków gwarancji w </w:t>
            </w:r>
            <w:r w:rsidRPr="00BE13C3">
              <w:rPr>
                <w:rFonts w:ascii="Open Sans" w:hAnsi="Open Sans" w:cs="Open Sans"/>
                <w:sz w:val="22"/>
                <w:szCs w:val="22"/>
              </w:rPr>
              <w:t xml:space="preserve">czasie ich eksploatacji. </w:t>
            </w:r>
          </w:p>
          <w:p w14:paraId="0C7658EA" w14:textId="4EFE019F" w:rsidR="009A2410" w:rsidRPr="00132DA2" w:rsidRDefault="009A2410" w:rsidP="00132DA2">
            <w:pPr>
              <w:rPr>
                <w:rFonts w:ascii="Open Sans" w:hAnsi="Open Sans" w:cs="Open Sans"/>
                <w:sz w:val="22"/>
                <w:szCs w:val="22"/>
              </w:rPr>
            </w:pPr>
            <w:r w:rsidRPr="006B6769">
              <w:rPr>
                <w:rFonts w:ascii="Open Sans" w:hAnsi="Open Sans" w:cs="Open Sans"/>
                <w:sz w:val="22"/>
                <w:szCs w:val="22"/>
              </w:rPr>
              <w:t>Pojęcie „okresowa obsługa techniczna” nie obejmuje codziennych czynności</w:t>
            </w:r>
            <w:r w:rsidR="00C51B2C">
              <w:rPr>
                <w:rFonts w:ascii="Open Sans" w:hAnsi="Open Sans" w:cs="Open Sans"/>
                <w:sz w:val="22"/>
                <w:szCs w:val="22"/>
              </w:rPr>
              <w:t xml:space="preserve"> obsługowych wykonywanych przez </w:t>
            </w:r>
            <w:r w:rsidR="00C964E7">
              <w:rPr>
                <w:rFonts w:ascii="Open Sans" w:hAnsi="Open Sans" w:cs="Open Sans"/>
                <w:sz w:val="22"/>
                <w:szCs w:val="22"/>
              </w:rPr>
              <w:t>kierujących w związku z używaniem pojazdów</w:t>
            </w:r>
            <w:r w:rsidR="00132DA2">
              <w:rPr>
                <w:rFonts w:ascii="Open Sans" w:hAnsi="Open Sans" w:cs="Open Sans"/>
                <w:sz w:val="22"/>
                <w:szCs w:val="22"/>
              </w:rPr>
              <w:t xml:space="preserve"> w danej dobie.</w:t>
            </w:r>
          </w:p>
        </w:tc>
      </w:tr>
      <w:tr w:rsidR="009A2410" w:rsidRPr="002E702A" w14:paraId="6B410E23" w14:textId="77777777" w:rsidTr="00A120FF">
        <w:trPr>
          <w:trHeight w:val="284"/>
        </w:trPr>
        <w:tc>
          <w:tcPr>
            <w:tcW w:w="709" w:type="dxa"/>
          </w:tcPr>
          <w:p w14:paraId="24EB6882" w14:textId="54F0BBA9" w:rsidR="009A2410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2</w:t>
            </w:r>
            <w:r w:rsidR="0054294D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9A2410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3261" w:type="dxa"/>
          </w:tcPr>
          <w:p w14:paraId="7614FF04" w14:textId="57C749B6" w:rsidR="009A2410" w:rsidRPr="00DE6B3F" w:rsidRDefault="009A2410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Dostępność</w:t>
            </w:r>
            <w:r w:rsidR="003B071D"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serwisu</w:t>
            </w: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3FCB00B8" w14:textId="5475E420" w:rsidR="003B071D" w:rsidRPr="00BE13C3" w:rsidRDefault="003B071D" w:rsidP="006C6523">
            <w:pPr>
              <w:pStyle w:val="Tekstpodstawowy2"/>
              <w:spacing w:after="0" w:line="240" w:lineRule="auto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5423BA">
              <w:rPr>
                <w:rFonts w:ascii="Open Sans" w:hAnsi="Open Sans" w:cs="Open Sans"/>
                <w:color w:val="auto"/>
                <w:sz w:val="22"/>
                <w:szCs w:val="22"/>
              </w:rPr>
              <w:t>Zamawiający wymag</w:t>
            </w:r>
            <w:r w:rsidR="006C6523" w:rsidRPr="005423BA">
              <w:rPr>
                <w:rFonts w:ascii="Open Sans" w:hAnsi="Open Sans" w:cs="Open Sans"/>
                <w:color w:val="auto"/>
                <w:sz w:val="22"/>
                <w:szCs w:val="22"/>
              </w:rPr>
              <w:t>a zapewnienia przez Wykonawcę</w:t>
            </w:r>
            <w:r w:rsidR="00CE49AF">
              <w:rPr>
                <w:rFonts w:ascii="Open Sans" w:hAnsi="Open Sans" w:cs="Open Sans"/>
                <w:color w:val="auto"/>
                <w:sz w:val="22"/>
                <w:szCs w:val="22"/>
              </w:rPr>
              <w:t>,</w:t>
            </w:r>
            <w:r w:rsidR="006C6523" w:rsidRPr="005423BA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w </w:t>
            </w:r>
            <w:r w:rsidRPr="00BE13C3">
              <w:rPr>
                <w:rFonts w:ascii="Open Sans" w:hAnsi="Open Sans" w:cs="Open Sans"/>
                <w:color w:val="auto"/>
                <w:sz w:val="22"/>
                <w:szCs w:val="22"/>
              </w:rPr>
              <w:t>okresie obowiązywania gwarancji i rękojmi na oferowane pojazdy, dostępu do serwisu pojazdów</w:t>
            </w:r>
            <w:r w:rsidR="0037062D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na terytorium RP w </w:t>
            </w:r>
            <w:r w:rsidRPr="00BE13C3">
              <w:rPr>
                <w:rFonts w:ascii="Open Sans" w:hAnsi="Open Sans" w:cs="Open Sans"/>
                <w:color w:val="auto"/>
                <w:sz w:val="22"/>
                <w:szCs w:val="22"/>
              </w:rPr>
              <w:t>promieniu do 50 km od Warszawy.</w:t>
            </w:r>
          </w:p>
          <w:p w14:paraId="1E883AB6" w14:textId="49BD7917" w:rsidR="009A2410" w:rsidRPr="002E702A" w:rsidRDefault="003B071D" w:rsidP="00E617E7">
            <w:pPr>
              <w:pStyle w:val="Tekstpodstawowy2"/>
              <w:spacing w:after="0" w:line="240" w:lineRule="auto"/>
            </w:pPr>
            <w:r w:rsidRPr="00BC0CAD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W przypadku przekroczenia odległości 50 km w zakresie dostępności do serwisu Zamawiający dopuszcza realizację usług poprzez: serwis mobilny, z wykorzystaniem obsługi Assistance lub formuły </w:t>
            </w:r>
            <w:proofErr w:type="spellStart"/>
            <w:r w:rsidRPr="00BC0CAD">
              <w:rPr>
                <w:rFonts w:ascii="Open Sans" w:hAnsi="Open Sans" w:cs="Open Sans"/>
                <w:color w:val="auto"/>
                <w:sz w:val="22"/>
                <w:szCs w:val="22"/>
              </w:rPr>
              <w:t>door</w:t>
            </w:r>
            <w:proofErr w:type="spellEnd"/>
            <w:r w:rsidRPr="00BC0CAD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to </w:t>
            </w:r>
            <w:proofErr w:type="spellStart"/>
            <w:r w:rsidRPr="00BC0CAD">
              <w:rPr>
                <w:rFonts w:ascii="Open Sans" w:hAnsi="Open Sans" w:cs="Open Sans"/>
                <w:color w:val="auto"/>
                <w:sz w:val="22"/>
                <w:szCs w:val="22"/>
              </w:rPr>
              <w:t>door</w:t>
            </w:r>
            <w:proofErr w:type="spellEnd"/>
            <w:r w:rsidRPr="00BC0CAD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. </w:t>
            </w:r>
          </w:p>
        </w:tc>
      </w:tr>
    </w:tbl>
    <w:p w14:paraId="6E5FFEA5" w14:textId="171B023F" w:rsidR="00886054" w:rsidRPr="00F348AA" w:rsidRDefault="00905E7D" w:rsidP="00BF40E7">
      <w:pPr>
        <w:pStyle w:val="Tytu"/>
        <w:numPr>
          <w:ilvl w:val="0"/>
          <w:numId w:val="56"/>
        </w:numPr>
        <w:spacing w:before="360" w:after="240"/>
        <w:rPr>
          <w:rFonts w:ascii="Open Sans" w:hAnsi="Open Sans" w:cs="Open Sans"/>
          <w:b/>
          <w:sz w:val="22"/>
          <w:szCs w:val="22"/>
        </w:rPr>
      </w:pPr>
      <w:r w:rsidRPr="00F348AA">
        <w:rPr>
          <w:rFonts w:ascii="Open Sans" w:hAnsi="Open Sans" w:cs="Open Sans"/>
          <w:b/>
          <w:sz w:val="22"/>
          <w:szCs w:val="22"/>
        </w:rPr>
        <w:t xml:space="preserve">Silnik 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3261"/>
        <w:gridCol w:w="5806"/>
      </w:tblGrid>
      <w:tr w:rsidR="00905E7D" w:rsidRPr="002E702A" w14:paraId="777C7256" w14:textId="77777777" w:rsidTr="00945424">
        <w:tc>
          <w:tcPr>
            <w:tcW w:w="709" w:type="dxa"/>
          </w:tcPr>
          <w:p w14:paraId="7A52C8C2" w14:textId="325C17F7" w:rsidR="00905E7D" w:rsidRPr="00DE6B3F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3</w:t>
            </w:r>
            <w:r w:rsidR="00905E7D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832C9A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</w:t>
            </w:r>
            <w:r w:rsidR="00690205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14:paraId="54ECB5CF" w14:textId="32B751C0" w:rsidR="00905E7D" w:rsidRPr="00DE6B3F" w:rsidRDefault="00905E7D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5806" w:type="dxa"/>
          </w:tcPr>
          <w:p w14:paraId="18079F71" w14:textId="2508E4E1" w:rsidR="00905E7D" w:rsidRPr="00BE13C3" w:rsidRDefault="00C05654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5423BA">
              <w:rPr>
                <w:rFonts w:ascii="Open Sans" w:hAnsi="Open Sans" w:cs="Open Sans"/>
                <w:sz w:val="22"/>
                <w:szCs w:val="22"/>
              </w:rPr>
              <w:t xml:space="preserve">Silnik wysokoprężny diesla z bezpośrednim wtryskiem paliwa z turbodoładowaniem. </w:t>
            </w:r>
          </w:p>
        </w:tc>
      </w:tr>
      <w:tr w:rsidR="00905E7D" w:rsidRPr="002E702A" w14:paraId="31D5A8C6" w14:textId="77777777" w:rsidTr="00945424">
        <w:trPr>
          <w:trHeight w:val="383"/>
        </w:trPr>
        <w:tc>
          <w:tcPr>
            <w:tcW w:w="709" w:type="dxa"/>
          </w:tcPr>
          <w:p w14:paraId="7C3B4799" w14:textId="121022D8" w:rsidR="00905E7D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3</w:t>
            </w:r>
            <w:r w:rsidR="00832C9A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.2</w:t>
            </w:r>
            <w:r w:rsidR="00690205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14:paraId="0936AA40" w14:textId="23B54088" w:rsidR="00905E7D" w:rsidRPr="00DE6B3F" w:rsidRDefault="00905E7D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Moc</w:t>
            </w:r>
          </w:p>
        </w:tc>
        <w:tc>
          <w:tcPr>
            <w:tcW w:w="5806" w:type="dxa"/>
          </w:tcPr>
          <w:p w14:paraId="112E21DC" w14:textId="64B7F1B0" w:rsidR="00905E7D" w:rsidRPr="00DE6B3F" w:rsidRDefault="00945424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sz w:val="22"/>
                <w:szCs w:val="22"/>
              </w:rPr>
              <w:t xml:space="preserve">Nie mniej niż </w:t>
            </w:r>
            <w:r w:rsidRPr="00F32162">
              <w:rPr>
                <w:rFonts w:ascii="Open Sans" w:hAnsi="Open Sans" w:cs="Open Sans"/>
                <w:sz w:val="22"/>
                <w:szCs w:val="22"/>
              </w:rPr>
              <w:t xml:space="preserve">130 </w:t>
            </w:r>
            <w:proofErr w:type="spellStart"/>
            <w:r w:rsidRPr="00F32162">
              <w:rPr>
                <w:rFonts w:ascii="Open Sans" w:hAnsi="Open Sans" w:cs="Open Sans"/>
                <w:sz w:val="22"/>
                <w:szCs w:val="22"/>
              </w:rPr>
              <w:t>kW.</w:t>
            </w:r>
            <w:proofErr w:type="spellEnd"/>
          </w:p>
        </w:tc>
      </w:tr>
      <w:tr w:rsidR="00905E7D" w:rsidRPr="002E702A" w14:paraId="376DC8A2" w14:textId="77777777" w:rsidTr="00132DA2">
        <w:trPr>
          <w:trHeight w:val="1112"/>
        </w:trPr>
        <w:tc>
          <w:tcPr>
            <w:tcW w:w="709" w:type="dxa"/>
          </w:tcPr>
          <w:p w14:paraId="6CB88214" w14:textId="10157038" w:rsidR="00905E7D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3</w:t>
            </w:r>
            <w:r w:rsidR="00832C9A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.3</w:t>
            </w:r>
            <w:r w:rsidR="00690205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14:paraId="7D632469" w14:textId="391A6F37" w:rsidR="00905E7D" w:rsidRPr="00132DA2" w:rsidRDefault="00132DA2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Pojemność </w:t>
            </w:r>
            <w:r w:rsidR="00905E7D"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skokowa</w:t>
            </w:r>
          </w:p>
        </w:tc>
        <w:tc>
          <w:tcPr>
            <w:tcW w:w="5806" w:type="dxa"/>
          </w:tcPr>
          <w:p w14:paraId="5F78C6C1" w14:textId="706A1826" w:rsidR="00905E7D" w:rsidRPr="00BE13C3" w:rsidRDefault="00945424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5423BA">
              <w:rPr>
                <w:rFonts w:ascii="Open Sans" w:hAnsi="Open Sans" w:cs="Open Sans"/>
                <w:sz w:val="22"/>
                <w:szCs w:val="22"/>
              </w:rPr>
              <w:t xml:space="preserve">Nie mniej niż 1850 </w:t>
            </w:r>
            <w:r w:rsidRPr="0048290C">
              <w:rPr>
                <w:rFonts w:ascii="Open Sans" w:hAnsi="Open Sans" w:cs="Open Sans"/>
                <w:sz w:val="22"/>
                <w:szCs w:val="22"/>
              </w:rPr>
              <w:t>cm</w:t>
            </w:r>
            <w:r w:rsidRPr="0048290C">
              <w:rPr>
                <w:rFonts w:ascii="Open Sans" w:hAnsi="Open Sans" w:cs="Open Sans"/>
                <w:sz w:val="22"/>
                <w:szCs w:val="22"/>
                <w:vertAlign w:val="superscript"/>
              </w:rPr>
              <w:t xml:space="preserve">3 </w:t>
            </w:r>
            <w:r w:rsidRPr="0048290C"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  <w:r w:rsidRPr="005423B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A42B73" w:rsidRPr="002E702A" w14:paraId="0C09BB39" w14:textId="77777777" w:rsidTr="00A42B73">
        <w:trPr>
          <w:trHeight w:val="944"/>
        </w:trPr>
        <w:tc>
          <w:tcPr>
            <w:tcW w:w="709" w:type="dxa"/>
          </w:tcPr>
          <w:p w14:paraId="247708A4" w14:textId="217ECD37" w:rsidR="00A42B73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lastRenderedPageBreak/>
              <w:t>3</w:t>
            </w:r>
            <w:r w:rsidR="00832C9A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.4</w:t>
            </w:r>
            <w:r w:rsidR="00690205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14:paraId="05933DE5" w14:textId="3C8FB385" w:rsidR="00A42B73" w:rsidRPr="00DE6B3F" w:rsidRDefault="00A42B73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Emisja spalin</w:t>
            </w:r>
          </w:p>
        </w:tc>
        <w:tc>
          <w:tcPr>
            <w:tcW w:w="5806" w:type="dxa"/>
          </w:tcPr>
          <w:p w14:paraId="7CBA2426" w14:textId="1BD65F8C" w:rsidR="00A42B73" w:rsidRPr="005423BA" w:rsidRDefault="00A42B73" w:rsidP="006C6523">
            <w:pPr>
              <w:spacing w:before="360" w:after="240"/>
              <w:rPr>
                <w:rFonts w:ascii="Open Sans" w:hAnsi="Open Sans" w:cs="Open Sans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sz w:val="22"/>
                <w:szCs w:val="22"/>
              </w:rPr>
              <w:t>Spełniająca normy co najmniej Euro 6</w:t>
            </w:r>
            <w:r w:rsidR="006C6523" w:rsidRPr="00DE6B3F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</w:tbl>
    <w:p w14:paraId="1D88A279" w14:textId="1183A23F" w:rsidR="00905E7D" w:rsidRPr="00DE6B3F" w:rsidRDefault="00B76780" w:rsidP="00C073EF">
      <w:pPr>
        <w:pStyle w:val="Tytu"/>
        <w:numPr>
          <w:ilvl w:val="0"/>
          <w:numId w:val="56"/>
        </w:numPr>
        <w:spacing w:before="360" w:after="240"/>
        <w:ind w:left="431" w:hanging="431"/>
        <w:jc w:val="left"/>
        <w:rPr>
          <w:rFonts w:ascii="Open Sans" w:hAnsi="Open Sans" w:cs="Open Sans"/>
          <w:b/>
          <w:sz w:val="22"/>
          <w:szCs w:val="22"/>
        </w:rPr>
      </w:pPr>
      <w:r w:rsidRPr="00DE6B3F">
        <w:rPr>
          <w:rFonts w:ascii="Open Sans" w:hAnsi="Open Sans" w:cs="Open Sans"/>
          <w:b/>
          <w:sz w:val="22"/>
          <w:szCs w:val="22"/>
        </w:rPr>
        <w:t xml:space="preserve">Parametry </w:t>
      </w:r>
      <w:proofErr w:type="spellStart"/>
      <w:r w:rsidRPr="00DE6B3F">
        <w:rPr>
          <w:rFonts w:ascii="Open Sans" w:hAnsi="Open Sans" w:cs="Open Sans"/>
          <w:b/>
          <w:sz w:val="22"/>
          <w:szCs w:val="22"/>
        </w:rPr>
        <w:t>techniczno</w:t>
      </w:r>
      <w:proofErr w:type="spellEnd"/>
      <w:r w:rsidR="00120CA3">
        <w:rPr>
          <w:rFonts w:ascii="Open Sans" w:hAnsi="Open Sans" w:cs="Open Sans"/>
          <w:b/>
          <w:sz w:val="22"/>
          <w:szCs w:val="22"/>
        </w:rPr>
        <w:t xml:space="preserve"> – funkcjonalne</w:t>
      </w:r>
    </w:p>
    <w:tbl>
      <w:tblPr>
        <w:tblStyle w:val="Tabela-Siatka"/>
        <w:tblW w:w="9781" w:type="dxa"/>
        <w:tblInd w:w="-714" w:type="dxa"/>
        <w:tblLook w:val="04A0" w:firstRow="1" w:lastRow="0" w:firstColumn="1" w:lastColumn="0" w:noHBand="0" w:noVBand="1"/>
      </w:tblPr>
      <w:tblGrid>
        <w:gridCol w:w="692"/>
        <w:gridCol w:w="3183"/>
        <w:gridCol w:w="5906"/>
      </w:tblGrid>
      <w:tr w:rsidR="00B76780" w:rsidRPr="002E702A" w14:paraId="709557C6" w14:textId="77777777" w:rsidTr="00132DA2">
        <w:trPr>
          <w:trHeight w:val="1947"/>
        </w:trPr>
        <w:tc>
          <w:tcPr>
            <w:tcW w:w="692" w:type="dxa"/>
          </w:tcPr>
          <w:p w14:paraId="751D6F32" w14:textId="18938BA7" w:rsidR="00B76780" w:rsidRPr="00DE6B3F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4</w:t>
            </w:r>
            <w:r w:rsidR="00690205" w:rsidRPr="00DE6B3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B76780" w:rsidRPr="00DE6B3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83" w:type="dxa"/>
          </w:tcPr>
          <w:p w14:paraId="053FC8E7" w14:textId="25E50F27" w:rsidR="00B76780" w:rsidRPr="00BE13C3" w:rsidRDefault="002958D8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423BA">
              <w:rPr>
                <w:rFonts w:ascii="Open Sans" w:hAnsi="Open Sans" w:cs="Open Sans"/>
                <w:color w:val="000000"/>
                <w:sz w:val="22"/>
                <w:szCs w:val="22"/>
              </w:rPr>
              <w:t>Układ napędowy</w:t>
            </w:r>
          </w:p>
        </w:tc>
        <w:tc>
          <w:tcPr>
            <w:tcW w:w="5906" w:type="dxa"/>
          </w:tcPr>
          <w:p w14:paraId="0F0425F7" w14:textId="4ADFEBD0" w:rsidR="00B76780" w:rsidRPr="006B6769" w:rsidRDefault="00285084" w:rsidP="00C40F69">
            <w:pPr>
              <w:pStyle w:val="Akapitzlist"/>
              <w:numPr>
                <w:ilvl w:val="0"/>
                <w:numId w:val="9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6B6769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Napęd na prz</w:t>
            </w:r>
            <w:r w:rsidR="00B346FC" w:rsidRPr="006B6769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ednie, tylne lub wszystkie k</w:t>
            </w:r>
            <w:r w:rsidR="006C6523" w:rsidRPr="006B6769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oła;</w:t>
            </w:r>
          </w:p>
          <w:p w14:paraId="7B0B0395" w14:textId="04DB3C8E" w:rsidR="00285084" w:rsidRPr="00BC0CAD" w:rsidRDefault="00285084" w:rsidP="00E617E7">
            <w:pPr>
              <w:pStyle w:val="Akapitzlist"/>
              <w:numPr>
                <w:ilvl w:val="0"/>
                <w:numId w:val="9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BC0CA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Skrzynia automatyczna minimum 8 przełożeń</w:t>
            </w:r>
            <w:r w:rsidR="00187D93" w:rsidRPr="00BC0CA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  <w:r w:rsidR="00C51B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(7 </w:t>
            </w:r>
            <w:r w:rsidRPr="00BC0CA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do przodu, 1 do tyłu).</w:t>
            </w:r>
          </w:p>
        </w:tc>
      </w:tr>
      <w:tr w:rsidR="00561611" w:rsidRPr="002E702A" w14:paraId="65C37141" w14:textId="77777777" w:rsidTr="0037062D">
        <w:trPr>
          <w:trHeight w:val="1092"/>
        </w:trPr>
        <w:tc>
          <w:tcPr>
            <w:tcW w:w="692" w:type="dxa"/>
          </w:tcPr>
          <w:p w14:paraId="00B9A593" w14:textId="6F6142E2" w:rsidR="00561611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4</w:t>
            </w:r>
            <w:r w:rsidR="00690205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561611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83" w:type="dxa"/>
          </w:tcPr>
          <w:p w14:paraId="6D11A0C9" w14:textId="153D91CA" w:rsidR="00561611" w:rsidRPr="00DE6B3F" w:rsidRDefault="00561611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Nadwozie</w:t>
            </w:r>
          </w:p>
        </w:tc>
        <w:tc>
          <w:tcPr>
            <w:tcW w:w="5906" w:type="dxa"/>
          </w:tcPr>
          <w:p w14:paraId="58523B8D" w14:textId="3297F978" w:rsidR="009A5EF4" w:rsidRPr="002E702A" w:rsidRDefault="00561611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Nadwozie zamknięte o konstrukcji samonośnej/ramowej typu „furgon” ze specjalistyczną zabudową – prz</w:t>
            </w:r>
            <w:r w:rsidR="00F70573">
              <w:rPr>
                <w:rFonts w:ascii="Open Sans" w:hAnsi="Open Sans" w:cs="Open Sans"/>
                <w:color w:val="000000"/>
                <w:sz w:val="22"/>
                <w:szCs w:val="22"/>
              </w:rPr>
              <w:t>edział pasażerski oddzielony od </w:t>
            </w: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przedziału transportowego z możliwością przewożenia </w:t>
            </w:r>
            <w:r w:rsidR="003E0DA6" w:rsidRPr="005423BA">
              <w:rPr>
                <w:rFonts w:ascii="Open Sans" w:hAnsi="Open Sans" w:cs="Open Sans"/>
                <w:color w:val="000000"/>
                <w:sz w:val="22"/>
                <w:szCs w:val="22"/>
              </w:rPr>
              <w:t>5</w:t>
            </w:r>
            <w:r w:rsidR="009A5EF4" w:rsidRPr="005423B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osób oraz układem wydechowym</w:t>
            </w:r>
            <w:r w:rsidR="00187D93" w:rsidRPr="00BE13C3">
              <w:rPr>
                <w:rFonts w:ascii="Open Sans" w:hAnsi="Open Sans" w:cs="Open Sans"/>
                <w:color w:val="000000"/>
                <w:sz w:val="22"/>
                <w:szCs w:val="22"/>
              </w:rPr>
              <w:t>,</w:t>
            </w:r>
            <w:r w:rsidR="009A5EF4" w:rsidRPr="00BE13C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wyprowadzonym do tyłu pojazdu, uniemożliwiając</w:t>
            </w:r>
            <w:r w:rsidR="0016657F" w:rsidRPr="006B6769">
              <w:rPr>
                <w:rFonts w:ascii="Open Sans" w:hAnsi="Open Sans" w:cs="Open Sans"/>
                <w:color w:val="000000"/>
                <w:sz w:val="22"/>
                <w:szCs w:val="22"/>
              </w:rPr>
              <w:t>ym</w:t>
            </w:r>
            <w:r w:rsidR="0037062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wlot spalin do </w:t>
            </w:r>
            <w:r w:rsidR="009A5EF4" w:rsidRPr="006B6769">
              <w:rPr>
                <w:rFonts w:ascii="Open Sans" w:hAnsi="Open Sans" w:cs="Open Sans"/>
                <w:color w:val="000000"/>
                <w:sz w:val="22"/>
                <w:szCs w:val="22"/>
              </w:rPr>
              <w:t>samochodu.</w:t>
            </w:r>
            <w:r w:rsidR="00F65349" w:rsidRPr="00BC0CA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Sam</w:t>
            </w:r>
            <w:r w:rsidR="006C6523" w:rsidRPr="00BC0CAD">
              <w:rPr>
                <w:rFonts w:ascii="Open Sans" w:hAnsi="Open Sans" w:cs="Open Sans"/>
                <w:color w:val="000000"/>
                <w:sz w:val="22"/>
                <w:szCs w:val="22"/>
              </w:rPr>
              <w:t>ochód powinien być wyposażony w </w:t>
            </w:r>
            <w:r w:rsidR="00F65349" w:rsidRPr="00E94ECA">
              <w:rPr>
                <w:rFonts w:ascii="Open Sans" w:hAnsi="Open Sans" w:cs="Open Sans"/>
                <w:color w:val="000000"/>
                <w:sz w:val="22"/>
                <w:szCs w:val="22"/>
              </w:rPr>
              <w:t>chlapac</w:t>
            </w:r>
            <w:r w:rsidR="0016657F" w:rsidRPr="00E94EC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ze, co najmniej przednie. </w:t>
            </w:r>
          </w:p>
        </w:tc>
      </w:tr>
      <w:tr w:rsidR="00B76780" w:rsidRPr="002E702A" w14:paraId="68839914" w14:textId="77777777" w:rsidTr="0049390E">
        <w:trPr>
          <w:trHeight w:val="4041"/>
        </w:trPr>
        <w:tc>
          <w:tcPr>
            <w:tcW w:w="692" w:type="dxa"/>
          </w:tcPr>
          <w:p w14:paraId="2C552F75" w14:textId="014FC14E" w:rsidR="00B76780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4</w:t>
            </w:r>
            <w:r w:rsidR="00690205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561611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3</w:t>
            </w:r>
            <w:r w:rsidR="00B76780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183" w:type="dxa"/>
          </w:tcPr>
          <w:p w14:paraId="5B0A5DF7" w14:textId="32958DCA" w:rsidR="00B76780" w:rsidRPr="00DE6B3F" w:rsidRDefault="00285084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Układ hamulcowy/trakcyjny</w:t>
            </w:r>
          </w:p>
        </w:tc>
        <w:tc>
          <w:tcPr>
            <w:tcW w:w="5906" w:type="dxa"/>
          </w:tcPr>
          <w:p w14:paraId="3DD34BEC" w14:textId="2A782114" w:rsidR="00B76780" w:rsidRPr="00BE13C3" w:rsidRDefault="006C6523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423BA">
              <w:rPr>
                <w:rFonts w:ascii="Open Sans" w:hAnsi="Open Sans" w:cs="Open Sans"/>
                <w:color w:val="000000"/>
                <w:sz w:val="22"/>
                <w:szCs w:val="22"/>
              </w:rPr>
              <w:t>Wyposażony w systemy</w:t>
            </w:r>
            <w:r w:rsidR="00B346FC" w:rsidRPr="005423B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: </w:t>
            </w:r>
          </w:p>
          <w:p w14:paraId="4B4D4A33" w14:textId="129B8131" w:rsidR="00B346FC" w:rsidRPr="00BC0CAD" w:rsidRDefault="00B346FC" w:rsidP="00FE47C8">
            <w:pPr>
              <w:pStyle w:val="Akapitzlist"/>
              <w:numPr>
                <w:ilvl w:val="0"/>
                <w:numId w:val="10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6B6769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ABS – układ zapobiegający b</w:t>
            </w:r>
            <w:r w:rsidR="006C6523" w:rsidRPr="006B6769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lokowaniu kół podczas hamowania;</w:t>
            </w:r>
          </w:p>
          <w:p w14:paraId="2EA923FA" w14:textId="427F2FFF" w:rsidR="00B346FC" w:rsidRPr="002E702A" w:rsidRDefault="00B346FC" w:rsidP="00FE47C8">
            <w:pPr>
              <w:pStyle w:val="Akapitzlist"/>
              <w:numPr>
                <w:ilvl w:val="0"/>
                <w:numId w:val="10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E94EC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ESP – system stabilizacji toru jazdy z możliw</w:t>
            </w:r>
            <w:r w:rsidR="006C6523" w:rsidRPr="00E94EC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ością wyłączenia przez kierowcę;</w:t>
            </w:r>
            <w:r w:rsidRPr="002E702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</w:p>
          <w:p w14:paraId="37C3AAFE" w14:textId="64439B2B" w:rsidR="00B346FC" w:rsidRPr="002E702A" w:rsidRDefault="00B346FC" w:rsidP="00FE47C8">
            <w:pPr>
              <w:pStyle w:val="Akapitzlist"/>
              <w:numPr>
                <w:ilvl w:val="0"/>
                <w:numId w:val="10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2E702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ASR – system kontroli trakcji zapobiegający nadmiernemu poślizgowi kół podczas przyspieszania.</w:t>
            </w:r>
          </w:p>
        </w:tc>
      </w:tr>
      <w:tr w:rsidR="00B76780" w:rsidRPr="002E702A" w14:paraId="249DCDA7" w14:textId="77777777" w:rsidTr="005B10F1">
        <w:trPr>
          <w:trHeight w:val="511"/>
        </w:trPr>
        <w:tc>
          <w:tcPr>
            <w:tcW w:w="692" w:type="dxa"/>
          </w:tcPr>
          <w:p w14:paraId="1B94870F" w14:textId="6BB781B5" w:rsidR="00B76780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4</w:t>
            </w:r>
            <w:r w:rsidR="00690205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561611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4</w:t>
            </w:r>
            <w:r w:rsidR="00B76780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183" w:type="dxa"/>
          </w:tcPr>
          <w:p w14:paraId="2C0E086B" w14:textId="1FC5AA2A" w:rsidR="00B76780" w:rsidRPr="00DE6B3F" w:rsidRDefault="00B346FC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Układ kierowniczy</w:t>
            </w:r>
          </w:p>
        </w:tc>
        <w:tc>
          <w:tcPr>
            <w:tcW w:w="5906" w:type="dxa"/>
          </w:tcPr>
          <w:p w14:paraId="72F84D40" w14:textId="207F6177" w:rsidR="00B76780" w:rsidRPr="00BE13C3" w:rsidRDefault="00B346FC" w:rsidP="00C40F69">
            <w:pPr>
              <w:pStyle w:val="Akapitzlist"/>
              <w:numPr>
                <w:ilvl w:val="0"/>
                <w:numId w:val="11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</w:pPr>
            <w:r w:rsidRPr="00DE6B3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Kierownica po lewej stronie pojazdu,</w:t>
            </w:r>
            <w:r w:rsidR="006B1A06" w:rsidRPr="00DE6B3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pokryta </w:t>
            </w:r>
            <w:r w:rsidR="006C6523" w:rsidRPr="005423B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skó</w:t>
            </w:r>
            <w:r w:rsidR="006B1A06" w:rsidRPr="005423B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rą</w:t>
            </w:r>
            <w:r w:rsidR="00F65349" w:rsidRPr="00BE13C3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;</w:t>
            </w:r>
          </w:p>
          <w:p w14:paraId="5CB827E4" w14:textId="50CE7EE0" w:rsidR="00B346FC" w:rsidRPr="006B6769" w:rsidRDefault="00F65349" w:rsidP="00C40F69">
            <w:pPr>
              <w:pStyle w:val="Akapitzlist"/>
              <w:numPr>
                <w:ilvl w:val="0"/>
                <w:numId w:val="11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</w:pPr>
            <w:r w:rsidRPr="006B6769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Ze wspomaganiem;</w:t>
            </w:r>
          </w:p>
          <w:p w14:paraId="3165ACAA" w14:textId="67086216" w:rsidR="00B346FC" w:rsidRPr="00BC0CAD" w:rsidRDefault="00B346FC" w:rsidP="00C40F69">
            <w:pPr>
              <w:pStyle w:val="Akapitzlist"/>
              <w:numPr>
                <w:ilvl w:val="0"/>
                <w:numId w:val="11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</w:pPr>
            <w:r w:rsidRPr="00BC0CA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Regulowana co najmniej w dwóch płaszczyznach</w:t>
            </w:r>
            <w:r w:rsidR="00F65349" w:rsidRPr="00BC0CA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.</w:t>
            </w:r>
          </w:p>
        </w:tc>
      </w:tr>
      <w:tr w:rsidR="00B76780" w:rsidRPr="002E702A" w14:paraId="6EFB7A03" w14:textId="77777777" w:rsidTr="0049390E">
        <w:trPr>
          <w:trHeight w:val="849"/>
        </w:trPr>
        <w:tc>
          <w:tcPr>
            <w:tcW w:w="692" w:type="dxa"/>
          </w:tcPr>
          <w:p w14:paraId="54E7359E" w14:textId="79F7FBAE" w:rsidR="00B76780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lastRenderedPageBreak/>
              <w:t>4</w:t>
            </w:r>
            <w:r w:rsidR="00690205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561611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5</w:t>
            </w:r>
            <w:r w:rsidR="00B346FC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183" w:type="dxa"/>
          </w:tcPr>
          <w:p w14:paraId="4500BFD8" w14:textId="3EB665A6" w:rsidR="00B76780" w:rsidRPr="00DE6B3F" w:rsidRDefault="00B346FC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Rozstaw osi</w:t>
            </w:r>
          </w:p>
        </w:tc>
        <w:tc>
          <w:tcPr>
            <w:tcW w:w="5906" w:type="dxa"/>
          </w:tcPr>
          <w:p w14:paraId="48CCAC51" w14:textId="2E769F3A" w:rsidR="00B76780" w:rsidRPr="00BE13C3" w:rsidRDefault="00F3560D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Nie większy niż </w:t>
            </w:r>
            <w:r w:rsidR="00997A1F">
              <w:rPr>
                <w:rFonts w:ascii="Open Sans" w:hAnsi="Open Sans" w:cs="Open Sans"/>
                <w:color w:val="000000"/>
                <w:sz w:val="22"/>
                <w:szCs w:val="22"/>
              </w:rPr>
              <w:t>3700</w:t>
            </w:r>
            <w:r w:rsidRPr="005423B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mm</w:t>
            </w:r>
            <w:r w:rsidR="006C6523" w:rsidRPr="005423BA"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</w:p>
        </w:tc>
      </w:tr>
      <w:tr w:rsidR="00B76780" w:rsidRPr="002E702A" w14:paraId="563514E7" w14:textId="77777777" w:rsidTr="0049390E">
        <w:trPr>
          <w:trHeight w:val="1132"/>
        </w:trPr>
        <w:tc>
          <w:tcPr>
            <w:tcW w:w="692" w:type="dxa"/>
          </w:tcPr>
          <w:p w14:paraId="4084B615" w14:textId="397F426A" w:rsidR="00B76780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4</w:t>
            </w:r>
            <w:r w:rsidR="00690205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561611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6</w:t>
            </w:r>
            <w:r w:rsidR="0049390E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183" w:type="dxa"/>
          </w:tcPr>
          <w:p w14:paraId="3E4A1A2C" w14:textId="3D67C542" w:rsidR="00B76780" w:rsidRPr="00DE6B3F" w:rsidRDefault="0049390E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Wysokość</w:t>
            </w:r>
          </w:p>
        </w:tc>
        <w:tc>
          <w:tcPr>
            <w:tcW w:w="5906" w:type="dxa"/>
          </w:tcPr>
          <w:p w14:paraId="3BDADBF5" w14:textId="69AEB4DA" w:rsidR="00B76780" w:rsidRPr="005423BA" w:rsidRDefault="00811D36" w:rsidP="00D328C1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sz w:val="22"/>
                <w:szCs w:val="22"/>
              </w:rPr>
              <w:t>Nie większa niż 2900</w:t>
            </w:r>
            <w:r w:rsidR="0049390E" w:rsidRPr="00DE6B3F">
              <w:rPr>
                <w:rFonts w:ascii="Open Sans" w:hAnsi="Open Sans" w:cs="Open Sans"/>
                <w:sz w:val="22"/>
                <w:szCs w:val="22"/>
              </w:rPr>
              <w:t xml:space="preserve"> mm zgodnie z danymi zawart</w:t>
            </w:r>
            <w:r w:rsidR="0049390E" w:rsidRPr="005423BA">
              <w:rPr>
                <w:rFonts w:ascii="Open Sans" w:hAnsi="Open Sans" w:cs="Open Sans"/>
                <w:sz w:val="22"/>
                <w:szCs w:val="22"/>
              </w:rPr>
              <w:t>ymi w dokumentach homologacyjnych pojazdu.</w:t>
            </w:r>
          </w:p>
        </w:tc>
      </w:tr>
      <w:tr w:rsidR="003E0DA6" w:rsidRPr="002E702A" w14:paraId="69F02346" w14:textId="77777777" w:rsidTr="00E617E7">
        <w:trPr>
          <w:trHeight w:val="1132"/>
        </w:trPr>
        <w:tc>
          <w:tcPr>
            <w:tcW w:w="692" w:type="dxa"/>
          </w:tcPr>
          <w:p w14:paraId="57347E5F" w14:textId="6223AE41" w:rsidR="003E0DA6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4</w:t>
            </w:r>
            <w:r w:rsidR="00690205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3E0DA6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183" w:type="dxa"/>
          </w:tcPr>
          <w:p w14:paraId="13E0DF47" w14:textId="7DD0A4BD" w:rsidR="003E0DA6" w:rsidRPr="00DE6B3F" w:rsidRDefault="003E0DA6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Długość</w:t>
            </w:r>
          </w:p>
        </w:tc>
        <w:tc>
          <w:tcPr>
            <w:tcW w:w="5906" w:type="dxa"/>
            <w:shd w:val="clear" w:color="auto" w:fill="auto"/>
          </w:tcPr>
          <w:p w14:paraId="34E25553" w14:textId="327EBF59" w:rsidR="003E0DA6" w:rsidRPr="005423BA" w:rsidRDefault="00EF15A7" w:rsidP="00E617E7">
            <w:pPr>
              <w:spacing w:before="360" w:after="240"/>
              <w:rPr>
                <w:rFonts w:ascii="Open Sans" w:hAnsi="Open Sans" w:cs="Open Sans"/>
                <w:sz w:val="22"/>
                <w:szCs w:val="22"/>
              </w:rPr>
            </w:pPr>
            <w:r w:rsidRPr="00E617E7">
              <w:rPr>
                <w:rFonts w:ascii="Open Sans" w:hAnsi="Open Sans" w:cs="Open Sans"/>
                <w:sz w:val="22"/>
                <w:szCs w:val="22"/>
              </w:rPr>
              <w:t>Nie mniejsza niż 5800 mm, n</w:t>
            </w:r>
            <w:r w:rsidR="00811D36" w:rsidRPr="00E617E7">
              <w:rPr>
                <w:rFonts w:ascii="Open Sans" w:hAnsi="Open Sans" w:cs="Open Sans"/>
                <w:sz w:val="22"/>
                <w:szCs w:val="22"/>
              </w:rPr>
              <w:t xml:space="preserve">ie większa niż </w:t>
            </w:r>
            <w:r w:rsidR="004723E6" w:rsidRPr="00E617E7">
              <w:rPr>
                <w:rFonts w:ascii="Open Sans" w:hAnsi="Open Sans" w:cs="Open Sans"/>
                <w:sz w:val="22"/>
                <w:szCs w:val="22"/>
              </w:rPr>
              <w:t>6000</w:t>
            </w:r>
            <w:r w:rsidR="00811D36" w:rsidRPr="00E617E7">
              <w:rPr>
                <w:rFonts w:ascii="Open Sans" w:hAnsi="Open Sans" w:cs="Open Sans"/>
                <w:sz w:val="22"/>
                <w:szCs w:val="22"/>
              </w:rPr>
              <w:t xml:space="preserve"> mm </w:t>
            </w:r>
            <w:r w:rsidR="00811D36" w:rsidRPr="00E617E7">
              <w:rPr>
                <w:rFonts w:ascii="Open Sans" w:hAnsi="Open Sans" w:cs="Open Sans"/>
              </w:rPr>
              <w:t xml:space="preserve">zgodnie z dokumentami </w:t>
            </w:r>
            <w:r w:rsidR="00811D36" w:rsidRPr="00E617E7">
              <w:rPr>
                <w:rFonts w:ascii="Open Sans" w:hAnsi="Open Sans" w:cs="Open Sans"/>
                <w:sz w:val="22"/>
                <w:szCs w:val="22"/>
              </w:rPr>
              <w:t>homologac</w:t>
            </w:r>
            <w:r w:rsidR="00B21967" w:rsidRPr="00E617E7">
              <w:rPr>
                <w:rFonts w:ascii="Open Sans" w:hAnsi="Open Sans" w:cs="Open Sans"/>
                <w:sz w:val="22"/>
                <w:szCs w:val="22"/>
              </w:rPr>
              <w:t xml:space="preserve">ji </w:t>
            </w:r>
            <w:r w:rsidR="00BF40E7" w:rsidRPr="00E617E7">
              <w:rPr>
                <w:rFonts w:ascii="Open Sans" w:hAnsi="Open Sans" w:cs="Open Sans"/>
                <w:sz w:val="22"/>
                <w:szCs w:val="22"/>
              </w:rPr>
              <w:t>i</w:t>
            </w:r>
            <w:r w:rsidR="00811D36" w:rsidRPr="00E617E7">
              <w:rPr>
                <w:rFonts w:ascii="Open Sans" w:hAnsi="Open Sans" w:cs="Open Sans"/>
                <w:sz w:val="22"/>
                <w:szCs w:val="22"/>
              </w:rPr>
              <w:t xml:space="preserve"> pojazdu</w:t>
            </w:r>
            <w:r w:rsidR="00423031" w:rsidRPr="00E617E7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  <w:tr w:rsidR="001B5652" w:rsidRPr="002E702A" w14:paraId="7068563D" w14:textId="77777777" w:rsidTr="0049390E">
        <w:trPr>
          <w:trHeight w:val="1132"/>
        </w:trPr>
        <w:tc>
          <w:tcPr>
            <w:tcW w:w="692" w:type="dxa"/>
          </w:tcPr>
          <w:p w14:paraId="4B5064AD" w14:textId="00F41643" w:rsidR="001B5652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4</w:t>
            </w:r>
            <w:r w:rsidR="00690205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1B5652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3183" w:type="dxa"/>
          </w:tcPr>
          <w:p w14:paraId="66332BB2" w14:textId="642B156F" w:rsidR="001B5652" w:rsidRPr="00DE6B3F" w:rsidRDefault="001B5652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Minimalne wymiary przedziału transportowego</w:t>
            </w:r>
          </w:p>
        </w:tc>
        <w:tc>
          <w:tcPr>
            <w:tcW w:w="5906" w:type="dxa"/>
          </w:tcPr>
          <w:p w14:paraId="61401966" w14:textId="52108BD1" w:rsidR="001B5652" w:rsidRPr="005423BA" w:rsidRDefault="001B5652" w:rsidP="00C40F69">
            <w:pPr>
              <w:pStyle w:val="Akapitzlist"/>
              <w:numPr>
                <w:ilvl w:val="0"/>
                <w:numId w:val="27"/>
              </w:numPr>
              <w:spacing w:before="360" w:after="240" w:line="240" w:lineRule="auto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DE6B3F">
              <w:rPr>
                <w:rFonts w:ascii="Open Sans" w:eastAsiaTheme="minorEastAsia" w:hAnsi="Open Sans" w:cs="Open Sans"/>
                <w:sz w:val="22"/>
                <w:szCs w:val="22"/>
              </w:rPr>
              <w:t>Głębokość załadunkowa: 2</w:t>
            </w:r>
            <w:r w:rsidR="004723E6">
              <w:rPr>
                <w:rFonts w:ascii="Open Sans" w:eastAsiaTheme="minorEastAsia" w:hAnsi="Open Sans" w:cs="Open Sans"/>
                <w:sz w:val="22"/>
                <w:szCs w:val="22"/>
              </w:rPr>
              <w:t>100</w:t>
            </w:r>
            <w:r w:rsidRPr="00DE6B3F">
              <w:rPr>
                <w:rFonts w:ascii="Open Sans" w:eastAsiaTheme="minorEastAsia" w:hAnsi="Open Sans" w:cs="Open Sans"/>
                <w:sz w:val="22"/>
                <w:szCs w:val="22"/>
              </w:rPr>
              <w:t xml:space="preserve"> mm</w:t>
            </w:r>
            <w:r w:rsidR="00423031" w:rsidRPr="00DE6B3F">
              <w:rPr>
                <w:rFonts w:ascii="Open Sans" w:eastAsiaTheme="minorEastAsia" w:hAnsi="Open Sans" w:cs="Open Sans"/>
                <w:sz w:val="22"/>
                <w:szCs w:val="22"/>
              </w:rPr>
              <w:t>;</w:t>
            </w:r>
          </w:p>
          <w:p w14:paraId="3F5B0D89" w14:textId="6482E363" w:rsidR="001B5652" w:rsidRPr="007B6A91" w:rsidRDefault="001B5652" w:rsidP="00C40F69">
            <w:pPr>
              <w:pStyle w:val="Akapitzlist"/>
              <w:numPr>
                <w:ilvl w:val="0"/>
                <w:numId w:val="27"/>
              </w:numPr>
              <w:spacing w:before="360" w:after="240" w:line="240" w:lineRule="auto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E13C3">
              <w:rPr>
                <w:rFonts w:ascii="Open Sans" w:eastAsiaTheme="minorEastAsia" w:hAnsi="Open Sans" w:cs="Open Sans"/>
                <w:sz w:val="22"/>
                <w:szCs w:val="22"/>
              </w:rPr>
              <w:t>Szerokość</w:t>
            </w:r>
            <w:r w:rsidR="004A7AB6">
              <w:rPr>
                <w:rFonts w:ascii="Open Sans" w:eastAsiaTheme="minorEastAsia" w:hAnsi="Open Sans" w:cs="Open Sans"/>
                <w:sz w:val="22"/>
                <w:szCs w:val="22"/>
              </w:rPr>
              <w:t xml:space="preserve"> </w:t>
            </w:r>
            <w:r w:rsidRPr="00BE13C3">
              <w:rPr>
                <w:rFonts w:ascii="Open Sans" w:eastAsiaTheme="minorEastAsia" w:hAnsi="Open Sans" w:cs="Open Sans"/>
                <w:sz w:val="22"/>
                <w:szCs w:val="22"/>
              </w:rPr>
              <w:t>(bez nadkoli): 1600 mm</w:t>
            </w:r>
            <w:r w:rsidR="00423031" w:rsidRPr="007B6A91">
              <w:rPr>
                <w:rFonts w:ascii="Open Sans" w:eastAsiaTheme="minorEastAsia" w:hAnsi="Open Sans" w:cs="Open Sans"/>
                <w:sz w:val="22"/>
                <w:szCs w:val="22"/>
              </w:rPr>
              <w:t>;</w:t>
            </w:r>
          </w:p>
          <w:p w14:paraId="36E7CB49" w14:textId="3AA9C3A6" w:rsidR="004723E6" w:rsidRDefault="00C964E7" w:rsidP="004723E6">
            <w:pPr>
              <w:pStyle w:val="Akapitzlist"/>
              <w:numPr>
                <w:ilvl w:val="0"/>
                <w:numId w:val="27"/>
              </w:numPr>
              <w:spacing w:before="360" w:after="240" w:line="240" w:lineRule="auto"/>
              <w:rPr>
                <w:rFonts w:ascii="Open Sans" w:eastAsiaTheme="minorEastAsia" w:hAnsi="Open Sans" w:cs="Open Sans"/>
                <w:sz w:val="22"/>
                <w:szCs w:val="22"/>
              </w:rPr>
            </w:pPr>
            <w:r>
              <w:rPr>
                <w:rFonts w:ascii="Open Sans" w:eastAsiaTheme="minorEastAsia" w:hAnsi="Open Sans" w:cs="Open Sans"/>
                <w:sz w:val="22"/>
                <w:szCs w:val="22"/>
              </w:rPr>
              <w:t xml:space="preserve">Wysokość: </w:t>
            </w:r>
            <w:r w:rsidR="006C6523" w:rsidRPr="006B6769">
              <w:rPr>
                <w:rFonts w:ascii="Open Sans" w:eastAsiaTheme="minorEastAsia" w:hAnsi="Open Sans" w:cs="Open Sans"/>
                <w:sz w:val="22"/>
                <w:szCs w:val="22"/>
              </w:rPr>
              <w:t>1700 mm</w:t>
            </w:r>
            <w:r w:rsidR="00423031" w:rsidRPr="006B6769">
              <w:rPr>
                <w:rFonts w:ascii="Open Sans" w:eastAsiaTheme="minorEastAsia" w:hAnsi="Open Sans" w:cs="Open Sans"/>
                <w:sz w:val="22"/>
                <w:szCs w:val="22"/>
              </w:rPr>
              <w:t>.</w:t>
            </w:r>
          </w:p>
          <w:p w14:paraId="54202640" w14:textId="6E5D01E8" w:rsidR="004723E6" w:rsidRPr="00F348AA" w:rsidRDefault="004723E6" w:rsidP="004723E6">
            <w:pPr>
              <w:spacing w:before="360" w:after="24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F348AA">
              <w:rPr>
                <w:rFonts w:ascii="Open Sans" w:hAnsi="Open Sans" w:cs="Open Sans"/>
                <w:b/>
              </w:rPr>
              <w:t>*</w:t>
            </w:r>
            <w:r w:rsidRPr="00C964E7">
              <w:rPr>
                <w:rFonts w:ascii="Open Sans" w:hAnsi="Open Sans" w:cs="Open Sans"/>
                <w:b/>
                <w:sz w:val="22"/>
                <w:szCs w:val="22"/>
              </w:rPr>
              <w:t>Podane wymi</w:t>
            </w:r>
            <w:r w:rsidR="0037062D" w:rsidRPr="00C964E7">
              <w:rPr>
                <w:rFonts w:ascii="Open Sans" w:hAnsi="Open Sans" w:cs="Open Sans"/>
                <w:b/>
                <w:sz w:val="22"/>
                <w:szCs w:val="22"/>
              </w:rPr>
              <w:t>ary nie uwzględniają miejsca na </w:t>
            </w:r>
            <w:r w:rsidRPr="00C964E7">
              <w:rPr>
                <w:rFonts w:ascii="Open Sans" w:hAnsi="Open Sans" w:cs="Open Sans"/>
                <w:b/>
                <w:sz w:val="22"/>
                <w:szCs w:val="22"/>
              </w:rPr>
              <w:t>rampę lub inną konstrukcję ułatwiającą załadunek.</w:t>
            </w:r>
            <w:r w:rsidRPr="00F348AA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A42B73" w:rsidRPr="002E702A" w14:paraId="7702108B" w14:textId="77777777" w:rsidTr="0049390E">
        <w:trPr>
          <w:trHeight w:val="1132"/>
        </w:trPr>
        <w:tc>
          <w:tcPr>
            <w:tcW w:w="692" w:type="dxa"/>
          </w:tcPr>
          <w:p w14:paraId="4300709F" w14:textId="2F06A616" w:rsidR="00A42B73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4</w:t>
            </w:r>
            <w:r w:rsidR="00690205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1B5652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9</w:t>
            </w:r>
            <w:r w:rsidR="00A42B73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183" w:type="dxa"/>
          </w:tcPr>
          <w:p w14:paraId="02ED65FF" w14:textId="5B537E98" w:rsidR="00A42B73" w:rsidRPr="00DE6B3F" w:rsidRDefault="00A42B73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Zabezpieczenia </w:t>
            </w:r>
          </w:p>
        </w:tc>
        <w:tc>
          <w:tcPr>
            <w:tcW w:w="5906" w:type="dxa"/>
          </w:tcPr>
          <w:p w14:paraId="1416685A" w14:textId="346A8FAA" w:rsidR="00A42B73" w:rsidRPr="005423BA" w:rsidRDefault="00A42B73" w:rsidP="00C40F69">
            <w:pPr>
              <w:pStyle w:val="Akapitzlist"/>
              <w:numPr>
                <w:ilvl w:val="0"/>
                <w:numId w:val="12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DE6B3F">
              <w:rPr>
                <w:rFonts w:ascii="Open Sans" w:eastAsiaTheme="minorEastAsia" w:hAnsi="Open Sans" w:cs="Open Sans"/>
                <w:sz w:val="22"/>
                <w:szCs w:val="22"/>
              </w:rPr>
              <w:t>Centralny zamek</w:t>
            </w:r>
            <w:r w:rsidR="0060732B" w:rsidRPr="00DE6B3F">
              <w:rPr>
                <w:rFonts w:ascii="Open Sans" w:eastAsiaTheme="minorEastAsia" w:hAnsi="Open Sans" w:cs="Open Sans"/>
                <w:sz w:val="22"/>
                <w:szCs w:val="22"/>
              </w:rPr>
              <w:t>;</w:t>
            </w:r>
          </w:p>
          <w:p w14:paraId="382823DB" w14:textId="667E9970" w:rsidR="00A42B73" w:rsidRPr="007B6A91" w:rsidRDefault="00A42B73" w:rsidP="00C40F69">
            <w:pPr>
              <w:pStyle w:val="Akapitzlist"/>
              <w:numPr>
                <w:ilvl w:val="0"/>
                <w:numId w:val="12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E13C3">
              <w:rPr>
                <w:rFonts w:ascii="Open Sans" w:eastAsiaTheme="minorEastAsia" w:hAnsi="Open Sans" w:cs="Open Sans"/>
                <w:sz w:val="22"/>
                <w:szCs w:val="22"/>
              </w:rPr>
              <w:t>Immobiliser</w:t>
            </w:r>
            <w:r w:rsidR="0060732B" w:rsidRPr="00BE13C3">
              <w:rPr>
                <w:rFonts w:ascii="Open Sans" w:eastAsiaTheme="minorEastAsia" w:hAnsi="Open Sans" w:cs="Open Sans"/>
                <w:sz w:val="22"/>
                <w:szCs w:val="22"/>
              </w:rPr>
              <w:t>;</w:t>
            </w:r>
          </w:p>
          <w:p w14:paraId="0E93EFEF" w14:textId="77777777" w:rsidR="0060732B" w:rsidRPr="006B6769" w:rsidRDefault="0060732B" w:rsidP="00C40F69">
            <w:pPr>
              <w:pStyle w:val="Akapitzlist"/>
              <w:numPr>
                <w:ilvl w:val="0"/>
                <w:numId w:val="12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6B6769">
              <w:rPr>
                <w:rFonts w:ascii="Open Sans" w:eastAsiaTheme="minorEastAsia" w:hAnsi="Open Sans" w:cs="Open Sans"/>
                <w:sz w:val="22"/>
                <w:szCs w:val="22"/>
              </w:rPr>
              <w:t>Alarm;</w:t>
            </w:r>
          </w:p>
          <w:p w14:paraId="686EA021" w14:textId="5BE3126D" w:rsidR="0060732B" w:rsidRPr="00BC0CAD" w:rsidRDefault="00F3560D" w:rsidP="00C40F69">
            <w:pPr>
              <w:pStyle w:val="Akapitzlist"/>
              <w:numPr>
                <w:ilvl w:val="0"/>
                <w:numId w:val="12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sz w:val="22"/>
                <w:szCs w:val="22"/>
              </w:rPr>
            </w:pPr>
            <w:proofErr w:type="spellStart"/>
            <w:r w:rsidRPr="00BC0CAD">
              <w:rPr>
                <w:rFonts w:ascii="Open Sans" w:eastAsiaTheme="minorEastAsia" w:hAnsi="Open Sans" w:cs="Open Sans"/>
                <w:sz w:val="22"/>
                <w:szCs w:val="22"/>
              </w:rPr>
              <w:t>Odstraszacz</w:t>
            </w:r>
            <w:proofErr w:type="spellEnd"/>
            <w:r w:rsidRPr="00BC0CAD">
              <w:rPr>
                <w:rFonts w:ascii="Open Sans" w:eastAsiaTheme="minorEastAsia" w:hAnsi="Open Sans" w:cs="Open Sans"/>
                <w:sz w:val="22"/>
                <w:szCs w:val="22"/>
              </w:rPr>
              <w:t xml:space="preserve"> na kuny i gryzonie.</w:t>
            </w:r>
          </w:p>
        </w:tc>
      </w:tr>
    </w:tbl>
    <w:p w14:paraId="0441EAD1" w14:textId="78E3EEEC" w:rsidR="00B76780" w:rsidRPr="00DE6B3F" w:rsidRDefault="00B76780" w:rsidP="00C073EF">
      <w:pPr>
        <w:pStyle w:val="Tytu"/>
        <w:numPr>
          <w:ilvl w:val="0"/>
          <w:numId w:val="56"/>
        </w:numPr>
        <w:ind w:left="431" w:hanging="431"/>
        <w:rPr>
          <w:rFonts w:ascii="Open Sans" w:hAnsi="Open Sans" w:cs="Open Sans"/>
          <w:b/>
          <w:sz w:val="22"/>
          <w:szCs w:val="22"/>
        </w:rPr>
      </w:pPr>
      <w:r w:rsidRPr="00DE6B3F">
        <w:rPr>
          <w:rFonts w:ascii="Open Sans" w:hAnsi="Open Sans" w:cs="Open Sans"/>
          <w:b/>
          <w:sz w:val="22"/>
          <w:szCs w:val="22"/>
        </w:rPr>
        <w:t>Wyposażenie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719"/>
        <w:gridCol w:w="3116"/>
        <w:gridCol w:w="5941"/>
      </w:tblGrid>
      <w:tr w:rsidR="00842172" w:rsidRPr="002E702A" w14:paraId="140A873F" w14:textId="77777777" w:rsidTr="000C2E87">
        <w:tc>
          <w:tcPr>
            <w:tcW w:w="719" w:type="dxa"/>
          </w:tcPr>
          <w:p w14:paraId="0FC97D67" w14:textId="2D1E781B" w:rsidR="00842172" w:rsidRPr="00DE6B3F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5</w:t>
            </w:r>
            <w:r w:rsidR="00690205" w:rsidRPr="00DE6B3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842172" w:rsidRPr="00DE6B3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6" w:type="dxa"/>
          </w:tcPr>
          <w:p w14:paraId="3FDC9A94" w14:textId="3AF644F5" w:rsidR="00842172" w:rsidRPr="007B3BCF" w:rsidRDefault="006D6FC6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BCF">
              <w:rPr>
                <w:rFonts w:ascii="Open Sans" w:hAnsi="Open Sans" w:cs="Open Sans"/>
                <w:color w:val="000000"/>
                <w:sz w:val="22"/>
                <w:szCs w:val="22"/>
              </w:rPr>
              <w:t>Fotele</w:t>
            </w:r>
          </w:p>
        </w:tc>
        <w:tc>
          <w:tcPr>
            <w:tcW w:w="5941" w:type="dxa"/>
          </w:tcPr>
          <w:p w14:paraId="3C265235" w14:textId="011F2502" w:rsidR="00185115" w:rsidRPr="007B3BCF" w:rsidRDefault="006D7D11" w:rsidP="00185115">
            <w:pPr>
              <w:pStyle w:val="Akapitzlist"/>
              <w:numPr>
                <w:ilvl w:val="0"/>
                <w:numId w:val="13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Dwa fotele przednie w przedziale kierowcy, amortyzowane, </w:t>
            </w:r>
            <w:r w:rsidR="00CE49AF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każdy </w:t>
            </w: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z </w:t>
            </w:r>
            <w:r w:rsidR="005B10F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dwoma </w:t>
            </w: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podłokietnikami, zagłówkami z regulacją co najmniej w dwóch płaszczyznac</w:t>
            </w:r>
            <w:r w:rsidR="0042303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h</w:t>
            </w:r>
            <w:r w:rsidR="00947AE2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, z trzypunktowymi pasami bezpieczeństwa</w:t>
            </w:r>
            <w:r w:rsidR="0042303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, podgrzewane</w:t>
            </w:r>
            <w:r w:rsidR="00185115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, wentylowane;</w:t>
            </w:r>
          </w:p>
          <w:p w14:paraId="0D230885" w14:textId="6701AE5C" w:rsidR="006D7D11" w:rsidRPr="007B3BCF" w:rsidRDefault="006D7D11" w:rsidP="00AB60A2">
            <w:pPr>
              <w:pStyle w:val="Akapitzlist"/>
              <w:numPr>
                <w:ilvl w:val="0"/>
                <w:numId w:val="13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Trzy fotele tylne, za przedziałem kierowcy, dzielone, </w:t>
            </w:r>
            <w:r w:rsidR="00CE49AF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każdy </w:t>
            </w: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z podłokietnika</w:t>
            </w:r>
            <w:r w:rsidR="0037062D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mi, zagłówkami, regulowane w co najmniej dwóch płaszczyznach, </w:t>
            </w:r>
            <w:r w:rsidR="0037062D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lastRenderedPageBreak/>
              <w:t>z </w:t>
            </w: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trzypunktowymi pasami bezpieczeństwa</w:t>
            </w:r>
            <w:r w:rsidR="00947AE2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,</w:t>
            </w:r>
            <w:r w:rsidR="003264ED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  <w:r w:rsidR="00947AE2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podgrzewane,</w:t>
            </w:r>
            <w:r w:rsidR="00694417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  <w:r w:rsidR="00185115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wentylowane</w:t>
            </w:r>
            <w:r w:rsidR="006D032E">
              <w:rPr>
                <w:rFonts w:ascii="Open Sans" w:eastAsiaTheme="minorEastAsia" w:hAnsi="Open Sans" w:cs="Open Sans"/>
                <w:sz w:val="22"/>
                <w:szCs w:val="22"/>
              </w:rPr>
              <w:t>.</w:t>
            </w:r>
            <w:r w:rsidR="000E01D4" w:rsidRPr="007B3BCF">
              <w:rPr>
                <w:rFonts w:ascii="Open Sans" w:eastAsiaTheme="minorEastAsia" w:hAnsi="Open Sans" w:cs="Open Sans"/>
                <w:sz w:val="22"/>
                <w:szCs w:val="22"/>
              </w:rPr>
              <w:t xml:space="preserve"> </w:t>
            </w:r>
          </w:p>
        </w:tc>
      </w:tr>
      <w:tr w:rsidR="00C57D8D" w:rsidRPr="002E702A" w14:paraId="550BDEE9" w14:textId="77777777" w:rsidTr="000C2E87">
        <w:tc>
          <w:tcPr>
            <w:tcW w:w="719" w:type="dxa"/>
          </w:tcPr>
          <w:p w14:paraId="381D2444" w14:textId="04F2682F" w:rsidR="00C57D8D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lastRenderedPageBreak/>
              <w:t>5</w:t>
            </w:r>
            <w:r w:rsidR="00690205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C57D8D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6" w:type="dxa"/>
          </w:tcPr>
          <w:p w14:paraId="510510E8" w14:textId="616FD52A" w:rsidR="00C57D8D" w:rsidRPr="00DE6B3F" w:rsidRDefault="00C57D8D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Tapicerka</w:t>
            </w:r>
          </w:p>
        </w:tc>
        <w:tc>
          <w:tcPr>
            <w:tcW w:w="5941" w:type="dxa"/>
          </w:tcPr>
          <w:p w14:paraId="464E56C0" w14:textId="52EA6D5B" w:rsidR="008A3D48" w:rsidRDefault="008A3D48" w:rsidP="00F348AA">
            <w:pPr>
              <w:pStyle w:val="Akapitzlist"/>
              <w:numPr>
                <w:ilvl w:val="0"/>
                <w:numId w:val="41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Kolor tapicerki: czarny;</w:t>
            </w:r>
          </w:p>
          <w:p w14:paraId="78B253B1" w14:textId="5F01A2E4" w:rsidR="00895D4B" w:rsidRDefault="00694417" w:rsidP="00F348AA">
            <w:pPr>
              <w:pStyle w:val="Akapitzlist"/>
              <w:numPr>
                <w:ilvl w:val="0"/>
                <w:numId w:val="41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F</w:t>
            </w:r>
            <w:r w:rsidR="00895D4B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otele</w:t>
            </w:r>
            <w:r w:rsidR="002733E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i kierownica</w:t>
            </w:r>
            <w:r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:</w:t>
            </w:r>
            <w:r w:rsidR="00B95A1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skórzane</w:t>
            </w:r>
            <w:r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;</w:t>
            </w:r>
          </w:p>
          <w:p w14:paraId="4A6663B4" w14:textId="79B481C1" w:rsidR="00895D4B" w:rsidRPr="002E702A" w:rsidRDefault="00694417" w:rsidP="00185115">
            <w:pPr>
              <w:pStyle w:val="Akapitzlist"/>
              <w:numPr>
                <w:ilvl w:val="0"/>
                <w:numId w:val="41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T</w:t>
            </w:r>
            <w:r w:rsidR="00895D4B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apicerka na drzwiach</w:t>
            </w:r>
            <w:r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: </w:t>
            </w:r>
            <w:r w:rsidR="007B3BCF" w:rsidRPr="006D032E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pikowana, skórzana</w:t>
            </w:r>
            <w:r w:rsidR="006D032E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.</w:t>
            </w:r>
          </w:p>
        </w:tc>
      </w:tr>
      <w:tr w:rsidR="00842172" w:rsidRPr="002E702A" w14:paraId="7FE5BFD3" w14:textId="77777777" w:rsidTr="000C2E87">
        <w:tc>
          <w:tcPr>
            <w:tcW w:w="719" w:type="dxa"/>
          </w:tcPr>
          <w:p w14:paraId="72F346D0" w14:textId="62939007" w:rsidR="00842172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5</w:t>
            </w:r>
            <w:r w:rsidR="00690205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C57D8D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3</w:t>
            </w:r>
            <w:r w:rsidR="00842172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6" w:type="dxa"/>
          </w:tcPr>
          <w:p w14:paraId="79F08BFA" w14:textId="1A2B4554" w:rsidR="00842172" w:rsidRPr="00DE6B3F" w:rsidRDefault="006D7D11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Klimatyzacja</w:t>
            </w:r>
            <w:r w:rsidR="00F3310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i ogrzewanie</w:t>
            </w:r>
          </w:p>
        </w:tc>
        <w:tc>
          <w:tcPr>
            <w:tcW w:w="5941" w:type="dxa"/>
          </w:tcPr>
          <w:p w14:paraId="1C36DDC0" w14:textId="22DB7DCB" w:rsidR="00842172" w:rsidRPr="002E702A" w:rsidRDefault="006D7D11" w:rsidP="00D328C1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Klimatyzacja automatyc</w:t>
            </w:r>
            <w:r w:rsidR="00423031"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zna, </w:t>
            </w:r>
            <w:r w:rsidR="00EA4E63">
              <w:rPr>
                <w:rFonts w:ascii="Open Sans" w:hAnsi="Open Sans" w:cs="Open Sans"/>
                <w:color w:val="000000"/>
                <w:sz w:val="22"/>
                <w:szCs w:val="22"/>
              </w:rPr>
              <w:t>wielostrefowa z </w:t>
            </w:r>
            <w:r w:rsidR="00F33100">
              <w:rPr>
                <w:rFonts w:ascii="Open Sans" w:hAnsi="Open Sans" w:cs="Open Sans"/>
                <w:color w:val="000000"/>
                <w:sz w:val="22"/>
                <w:szCs w:val="22"/>
              </w:rPr>
              <w:t>możliwością ustawienia temperatury, siły i kierunku nawiewu, niezależnie w przedziale</w:t>
            </w:r>
            <w:r w:rsidR="00EA4E6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kierowcy i </w:t>
            </w:r>
            <w:r w:rsidR="00F33100">
              <w:rPr>
                <w:rFonts w:ascii="Open Sans" w:hAnsi="Open Sans" w:cs="Open Sans"/>
                <w:color w:val="000000"/>
                <w:sz w:val="22"/>
                <w:szCs w:val="22"/>
              </w:rPr>
              <w:t>pasażerskim. W przedziale kierowcy pasażer oraz</w:t>
            </w:r>
            <w:r w:rsidR="0037062D"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  <w:r w:rsidR="00F33100">
              <w:rPr>
                <w:rFonts w:ascii="Open Sans" w:hAnsi="Open Sans" w:cs="Open Sans"/>
                <w:color w:val="000000"/>
                <w:sz w:val="22"/>
                <w:szCs w:val="22"/>
              </w:rPr>
              <w:t>kierowca powinni mieć niezależne sterowan</w:t>
            </w:r>
            <w:r w:rsidR="006D032E">
              <w:rPr>
                <w:rFonts w:ascii="Open Sans" w:hAnsi="Open Sans" w:cs="Open Sans"/>
                <w:color w:val="000000"/>
                <w:sz w:val="22"/>
                <w:szCs w:val="22"/>
              </w:rPr>
              <w:t>ie klimatyzacją i ogrzewaniem.</w:t>
            </w:r>
          </w:p>
        </w:tc>
      </w:tr>
      <w:tr w:rsidR="0014745C" w:rsidRPr="002E702A" w14:paraId="58BF1E06" w14:textId="77777777" w:rsidTr="000C2E87">
        <w:tc>
          <w:tcPr>
            <w:tcW w:w="719" w:type="dxa"/>
          </w:tcPr>
          <w:p w14:paraId="2BFD00E2" w14:textId="52094089" w:rsidR="0014745C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5</w:t>
            </w:r>
            <w:r w:rsidR="00690205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C57D8D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4</w:t>
            </w:r>
            <w:r w:rsidR="0014745C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6" w:type="dxa"/>
          </w:tcPr>
          <w:p w14:paraId="2417A210" w14:textId="653F93C0" w:rsidR="0014745C" w:rsidRPr="00DE6B3F" w:rsidRDefault="0014745C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sz w:val="22"/>
                <w:szCs w:val="22"/>
              </w:rPr>
              <w:t>Bezpieczeństwo</w:t>
            </w:r>
          </w:p>
        </w:tc>
        <w:tc>
          <w:tcPr>
            <w:tcW w:w="5941" w:type="dxa"/>
            <w:vAlign w:val="center"/>
          </w:tcPr>
          <w:p w14:paraId="6DA7AE39" w14:textId="597593D6" w:rsidR="0014745C" w:rsidRPr="005423BA" w:rsidRDefault="0014745C" w:rsidP="00C40F69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/>
              <w:autoSpaceDN/>
              <w:adjustRightInd/>
              <w:spacing w:before="0" w:after="0" w:line="240" w:lineRule="auto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sz w:val="22"/>
                <w:szCs w:val="22"/>
              </w:rPr>
              <w:t xml:space="preserve">Poduszki powietrzne czołowe, co najmniej </w:t>
            </w:r>
            <w:r w:rsidR="0037062D">
              <w:rPr>
                <w:rFonts w:ascii="Open Sans" w:hAnsi="Open Sans" w:cs="Open Sans"/>
                <w:sz w:val="22"/>
                <w:szCs w:val="22"/>
              </w:rPr>
              <w:t>dla </w:t>
            </w:r>
            <w:r w:rsidR="00145538" w:rsidRPr="00DE6B3F">
              <w:rPr>
                <w:rFonts w:ascii="Open Sans" w:hAnsi="Open Sans" w:cs="Open Sans"/>
                <w:sz w:val="22"/>
                <w:szCs w:val="22"/>
              </w:rPr>
              <w:t>kierowcy i pasażera;</w:t>
            </w:r>
          </w:p>
          <w:p w14:paraId="56460F00" w14:textId="0EB55BD7" w:rsidR="0014745C" w:rsidRPr="007B6A91" w:rsidRDefault="0014745C" w:rsidP="00C40F69">
            <w:pPr>
              <w:pStyle w:val="Akapitzlist"/>
              <w:numPr>
                <w:ilvl w:val="0"/>
                <w:numId w:val="14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BE13C3">
              <w:rPr>
                <w:rFonts w:ascii="Open Sans" w:eastAsiaTheme="minorEastAsia" w:hAnsi="Open Sans" w:cs="Open Sans"/>
                <w:sz w:val="22"/>
                <w:szCs w:val="22"/>
              </w:rPr>
              <w:t>Poduszki powietrzne boczne, co n</w:t>
            </w:r>
            <w:r w:rsidR="0037062D">
              <w:rPr>
                <w:rFonts w:ascii="Open Sans" w:eastAsiaTheme="minorEastAsia" w:hAnsi="Open Sans" w:cs="Open Sans"/>
                <w:sz w:val="22"/>
                <w:szCs w:val="22"/>
              </w:rPr>
              <w:t>ajmniej dla </w:t>
            </w:r>
            <w:r w:rsidR="00145538" w:rsidRPr="007B6A91">
              <w:rPr>
                <w:rFonts w:ascii="Open Sans" w:eastAsiaTheme="minorEastAsia" w:hAnsi="Open Sans" w:cs="Open Sans"/>
                <w:sz w:val="22"/>
                <w:szCs w:val="22"/>
              </w:rPr>
              <w:t>kierowcy i pasażera;</w:t>
            </w:r>
          </w:p>
          <w:p w14:paraId="7ADCE544" w14:textId="3B5F007E" w:rsidR="005B0221" w:rsidRPr="006B6769" w:rsidRDefault="00145538" w:rsidP="00C40F69">
            <w:pPr>
              <w:pStyle w:val="Akapitzlist"/>
              <w:numPr>
                <w:ilvl w:val="0"/>
                <w:numId w:val="14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6B6769">
              <w:rPr>
                <w:rFonts w:ascii="Open Sans" w:eastAsiaTheme="minorEastAsia" w:hAnsi="Open Sans" w:cs="Open Sans"/>
                <w:sz w:val="22"/>
                <w:szCs w:val="22"/>
              </w:rPr>
              <w:t>Asystent bocznego wiatru;</w:t>
            </w:r>
          </w:p>
          <w:p w14:paraId="5B8ED0A6" w14:textId="1E3B4E47" w:rsidR="005B0221" w:rsidRPr="00BC0CAD" w:rsidRDefault="005B0221" w:rsidP="00C40F69">
            <w:pPr>
              <w:pStyle w:val="Akapitzlist"/>
              <w:numPr>
                <w:ilvl w:val="0"/>
                <w:numId w:val="14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BC0CAD">
              <w:rPr>
                <w:rFonts w:ascii="Open Sans" w:eastAsiaTheme="minorEastAsia" w:hAnsi="Open Sans" w:cs="Open Sans"/>
                <w:sz w:val="22"/>
                <w:szCs w:val="22"/>
              </w:rPr>
              <w:t>System wspomagający ruszanie pod górę</w:t>
            </w:r>
            <w:r w:rsidR="00145538" w:rsidRPr="00BC0CAD">
              <w:rPr>
                <w:rFonts w:ascii="Open Sans" w:eastAsiaTheme="minorEastAsia" w:hAnsi="Open Sans" w:cs="Open Sans"/>
                <w:sz w:val="22"/>
                <w:szCs w:val="22"/>
              </w:rPr>
              <w:t>;</w:t>
            </w:r>
          </w:p>
          <w:p w14:paraId="6436B12A" w14:textId="70AFE80B" w:rsidR="00145538" w:rsidRPr="00E94ECA" w:rsidRDefault="00145538" w:rsidP="00C40F69">
            <w:pPr>
              <w:pStyle w:val="Akapitzlist"/>
              <w:numPr>
                <w:ilvl w:val="0"/>
                <w:numId w:val="14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E94ECA">
              <w:rPr>
                <w:rFonts w:ascii="Open Sans" w:eastAsiaTheme="minorEastAsia" w:hAnsi="Open Sans" w:cs="Open Sans"/>
                <w:sz w:val="22"/>
                <w:szCs w:val="22"/>
              </w:rPr>
              <w:t>System utrzymywania odległości;</w:t>
            </w:r>
          </w:p>
          <w:p w14:paraId="746FEF35" w14:textId="70D2DA07" w:rsidR="0054646B" w:rsidRPr="002E702A" w:rsidRDefault="0054646B" w:rsidP="00C40F69">
            <w:pPr>
              <w:pStyle w:val="Akapitzlist"/>
              <w:numPr>
                <w:ilvl w:val="0"/>
                <w:numId w:val="14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2E702A">
              <w:rPr>
                <w:rFonts w:ascii="Open Sans" w:eastAsiaTheme="minorEastAsia" w:hAnsi="Open Sans" w:cs="Open Sans"/>
                <w:sz w:val="22"/>
                <w:szCs w:val="22"/>
              </w:rPr>
              <w:t>Czujnik martwego pola</w:t>
            </w:r>
            <w:r w:rsidR="00145538" w:rsidRPr="002E702A">
              <w:rPr>
                <w:rFonts w:ascii="Open Sans" w:eastAsiaTheme="minorEastAsia" w:hAnsi="Open Sans" w:cs="Open Sans"/>
                <w:sz w:val="22"/>
                <w:szCs w:val="22"/>
              </w:rPr>
              <w:t>;</w:t>
            </w:r>
          </w:p>
          <w:p w14:paraId="38646F99" w14:textId="193634D0" w:rsidR="00145538" w:rsidRPr="002E702A" w:rsidRDefault="00145538" w:rsidP="00C40F69">
            <w:pPr>
              <w:pStyle w:val="Akapitzlist"/>
              <w:numPr>
                <w:ilvl w:val="0"/>
                <w:numId w:val="14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2E702A">
              <w:rPr>
                <w:rFonts w:ascii="Open Sans" w:eastAsiaTheme="minorEastAsia" w:hAnsi="Open Sans" w:cs="Open Sans"/>
                <w:sz w:val="22"/>
                <w:szCs w:val="22"/>
              </w:rPr>
              <w:t>Czujnik deszczu i zmierzchu;</w:t>
            </w:r>
          </w:p>
          <w:p w14:paraId="77E40150" w14:textId="3E95CBEA" w:rsidR="00CB2059" w:rsidRPr="002E702A" w:rsidRDefault="00CB2059" w:rsidP="00C40F69">
            <w:pPr>
              <w:pStyle w:val="Akapitzlist"/>
              <w:numPr>
                <w:ilvl w:val="0"/>
                <w:numId w:val="14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2E702A">
              <w:rPr>
                <w:rFonts w:ascii="Open Sans" w:eastAsiaTheme="minorEastAsia" w:hAnsi="Open Sans" w:cs="Open Sans"/>
                <w:sz w:val="22"/>
                <w:szCs w:val="22"/>
              </w:rPr>
              <w:t>System informują</w:t>
            </w:r>
            <w:r w:rsidR="00145538" w:rsidRPr="002E702A">
              <w:rPr>
                <w:rFonts w:ascii="Open Sans" w:eastAsiaTheme="minorEastAsia" w:hAnsi="Open Sans" w:cs="Open Sans"/>
                <w:sz w:val="22"/>
                <w:szCs w:val="22"/>
              </w:rPr>
              <w:t>cy o spadku ciśnienia w oponach;</w:t>
            </w:r>
          </w:p>
          <w:p w14:paraId="5C97B205" w14:textId="3C1EA322" w:rsidR="0054646B" w:rsidRPr="002E702A" w:rsidRDefault="0054646B" w:rsidP="00C40F69">
            <w:pPr>
              <w:pStyle w:val="Akapitzlist"/>
              <w:numPr>
                <w:ilvl w:val="0"/>
                <w:numId w:val="14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2E702A">
              <w:rPr>
                <w:rFonts w:ascii="Open Sans" w:eastAsiaTheme="minorEastAsia" w:hAnsi="Open Sans" w:cs="Open Sans"/>
                <w:sz w:val="22"/>
                <w:szCs w:val="22"/>
              </w:rPr>
              <w:t>Asystent wyprzedzania, hamowa</w:t>
            </w:r>
            <w:r w:rsidR="00145538" w:rsidRPr="002E702A">
              <w:rPr>
                <w:rFonts w:ascii="Open Sans" w:eastAsiaTheme="minorEastAsia" w:hAnsi="Open Sans" w:cs="Open Sans"/>
                <w:sz w:val="22"/>
                <w:szCs w:val="22"/>
              </w:rPr>
              <w:t>nia;</w:t>
            </w:r>
          </w:p>
          <w:p w14:paraId="330103B6" w14:textId="1C61E9C2" w:rsidR="0054646B" w:rsidRPr="002E702A" w:rsidRDefault="0054646B" w:rsidP="00C40F69">
            <w:pPr>
              <w:pStyle w:val="Akapitzlist"/>
              <w:numPr>
                <w:ilvl w:val="0"/>
                <w:numId w:val="14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2E702A">
              <w:rPr>
                <w:rFonts w:ascii="Open Sans" w:eastAsiaTheme="minorEastAsia" w:hAnsi="Open Sans" w:cs="Open Sans"/>
                <w:sz w:val="22"/>
                <w:szCs w:val="22"/>
              </w:rPr>
              <w:t xml:space="preserve">Czujniki parkowania oraz kamera z przodu i z tyłu. Opcjonalnie: kamera 360 </w:t>
            </w:r>
            <w:r w:rsidRPr="002E702A">
              <w:rPr>
                <w:rFonts w:ascii="Open Sans" w:eastAsiaTheme="minorEastAsia" w:hAnsi="Open Sans" w:cs="Open Sans"/>
                <w:sz w:val="22"/>
                <w:szCs w:val="22"/>
              </w:rPr>
              <w:sym w:font="Symbol" w:char="F0B0"/>
            </w:r>
            <w:r w:rsidR="00145538" w:rsidRPr="002E702A">
              <w:rPr>
                <w:rFonts w:ascii="Open Sans" w:eastAsiaTheme="minorEastAsia" w:hAnsi="Open Sans" w:cs="Open Sans"/>
                <w:sz w:val="22"/>
                <w:szCs w:val="22"/>
              </w:rPr>
              <w:t>;</w:t>
            </w:r>
          </w:p>
          <w:p w14:paraId="3BA919CF" w14:textId="429B11E3" w:rsidR="00F15316" w:rsidRPr="00DE6B3F" w:rsidRDefault="006B1A06" w:rsidP="00C40F69">
            <w:pPr>
              <w:pStyle w:val="Akapitzlist"/>
              <w:numPr>
                <w:ilvl w:val="0"/>
                <w:numId w:val="14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eastAsiaTheme="minorEastAsia" w:hAnsi="Open Sans" w:cs="Open Sans"/>
                <w:sz w:val="22"/>
                <w:szCs w:val="22"/>
              </w:rPr>
              <w:t>Aktywny tempomat;</w:t>
            </w:r>
          </w:p>
          <w:p w14:paraId="676D8C0B" w14:textId="4A94CAA9" w:rsidR="006B1A06" w:rsidRPr="005423BA" w:rsidRDefault="006B1A06" w:rsidP="00C40F69">
            <w:pPr>
              <w:pStyle w:val="Akapitzlist"/>
              <w:numPr>
                <w:ilvl w:val="0"/>
                <w:numId w:val="14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eastAsiaTheme="minorEastAsia" w:hAnsi="Open Sans" w:cs="Open Sans"/>
                <w:sz w:val="22"/>
                <w:szCs w:val="22"/>
              </w:rPr>
              <w:lastRenderedPageBreak/>
              <w:t xml:space="preserve"> Asystent </w:t>
            </w:r>
            <w:r w:rsidR="00145538" w:rsidRPr="00DE6B3F">
              <w:rPr>
                <w:rFonts w:ascii="Open Sans" w:eastAsiaTheme="minorEastAsia" w:hAnsi="Open Sans" w:cs="Open Sans"/>
                <w:sz w:val="22"/>
                <w:szCs w:val="22"/>
              </w:rPr>
              <w:t>rozpoznawania znaków drogowych;</w:t>
            </w:r>
          </w:p>
          <w:p w14:paraId="39B10FFD" w14:textId="149ADDCC" w:rsidR="00145538" w:rsidRPr="00BE13C3" w:rsidRDefault="006D032E" w:rsidP="00C40F69">
            <w:pPr>
              <w:pStyle w:val="Akapitzlist"/>
              <w:numPr>
                <w:ilvl w:val="0"/>
                <w:numId w:val="14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Theme="minorEastAsia" w:hAnsi="Open Sans" w:cs="Open Sans"/>
                <w:sz w:val="22"/>
                <w:szCs w:val="22"/>
              </w:rPr>
              <w:t>Sygnalizator cofania.</w:t>
            </w:r>
          </w:p>
        </w:tc>
      </w:tr>
      <w:tr w:rsidR="0014745C" w:rsidRPr="002E702A" w14:paraId="3021A1AE" w14:textId="77777777" w:rsidTr="000C2E87">
        <w:tc>
          <w:tcPr>
            <w:tcW w:w="719" w:type="dxa"/>
          </w:tcPr>
          <w:p w14:paraId="36EFA01A" w14:textId="47FD9DC9" w:rsidR="0014745C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lastRenderedPageBreak/>
              <w:t>5</w:t>
            </w:r>
            <w:r w:rsidR="00690205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C57D8D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5</w:t>
            </w:r>
            <w:r w:rsidR="00837683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116" w:type="dxa"/>
          </w:tcPr>
          <w:p w14:paraId="21DDC9B5" w14:textId="6F8AF79C" w:rsidR="0014745C" w:rsidRPr="00DE6B3F" w:rsidRDefault="00306586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Ogrzewanie postojowe</w:t>
            </w:r>
          </w:p>
        </w:tc>
        <w:tc>
          <w:tcPr>
            <w:tcW w:w="5941" w:type="dxa"/>
          </w:tcPr>
          <w:p w14:paraId="37A810E1" w14:textId="32AC9E27" w:rsidR="0014745C" w:rsidRPr="00F348AA" w:rsidRDefault="00306586" w:rsidP="00AF37E3">
            <w:pPr>
              <w:pStyle w:val="Akapitzlist"/>
              <w:numPr>
                <w:ilvl w:val="0"/>
                <w:numId w:val="28"/>
              </w:numPr>
              <w:spacing w:before="360" w:after="240" w:line="240" w:lineRule="auto"/>
              <w:jc w:val="left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F348AA">
              <w:rPr>
                <w:rFonts w:ascii="Open Sans" w:eastAsia="Times New Roman" w:hAnsi="Open Sans" w:cs="Open Sans"/>
                <w:sz w:val="22"/>
                <w:szCs w:val="22"/>
              </w:rPr>
              <w:t xml:space="preserve">Ogrzewanie postojowe, </w:t>
            </w:r>
            <w:r w:rsidR="0037062D">
              <w:rPr>
                <w:rFonts w:ascii="Open Sans" w:eastAsia="Times New Roman" w:hAnsi="Open Sans" w:cs="Open Sans"/>
                <w:sz w:val="22"/>
                <w:szCs w:val="22"/>
              </w:rPr>
              <w:t>działające niezależnie od </w:t>
            </w:r>
            <w:r w:rsidRPr="00F348AA">
              <w:rPr>
                <w:rFonts w:ascii="Open Sans" w:eastAsia="Times New Roman" w:hAnsi="Open Sans" w:cs="Open Sans"/>
                <w:sz w:val="22"/>
                <w:szCs w:val="22"/>
              </w:rPr>
              <w:t>pracy silnika pojazdu</w:t>
            </w:r>
            <w:r w:rsidR="003E0DA6" w:rsidRPr="00F348AA">
              <w:rPr>
                <w:rFonts w:ascii="Open Sans" w:eastAsia="Times New Roman" w:hAnsi="Open Sans" w:cs="Open Sans"/>
                <w:sz w:val="22"/>
                <w:szCs w:val="22"/>
              </w:rPr>
              <w:t>, posiadające możliwość zaprogramowania ogrzewania na czas, min</w:t>
            </w:r>
            <w:r w:rsidR="0060613A" w:rsidRPr="00F348AA">
              <w:rPr>
                <w:rFonts w:ascii="Open Sans" w:eastAsia="Times New Roman" w:hAnsi="Open Sans" w:cs="Open Sans"/>
                <w:sz w:val="22"/>
                <w:szCs w:val="22"/>
              </w:rPr>
              <w:t>.</w:t>
            </w:r>
            <w:r w:rsidR="006D032E">
              <w:rPr>
                <w:rFonts w:ascii="Open Sans" w:eastAsia="Times New Roman" w:hAnsi="Open Sans" w:cs="Open Sans"/>
                <w:sz w:val="22"/>
                <w:szCs w:val="22"/>
              </w:rPr>
              <w:t> </w:t>
            </w:r>
            <w:r w:rsidR="00F70573">
              <w:rPr>
                <w:rFonts w:ascii="Open Sans" w:eastAsia="Times New Roman" w:hAnsi="Open Sans" w:cs="Open Sans"/>
                <w:sz w:val="22"/>
                <w:szCs w:val="22"/>
              </w:rPr>
              <w:t>6 h </w:t>
            </w:r>
            <w:r w:rsidR="0037062D">
              <w:rPr>
                <w:rFonts w:ascii="Open Sans" w:eastAsia="Times New Roman" w:hAnsi="Open Sans" w:cs="Open Sans"/>
                <w:sz w:val="22"/>
                <w:szCs w:val="22"/>
              </w:rPr>
              <w:t>bez </w:t>
            </w:r>
            <w:r w:rsidR="003E0DA6" w:rsidRPr="00F348AA">
              <w:rPr>
                <w:rFonts w:ascii="Open Sans" w:eastAsia="Times New Roman" w:hAnsi="Open Sans" w:cs="Open Sans"/>
                <w:sz w:val="22"/>
                <w:szCs w:val="22"/>
              </w:rPr>
              <w:t>koni</w:t>
            </w:r>
            <w:r w:rsidR="00F70573">
              <w:rPr>
                <w:rFonts w:ascii="Open Sans" w:eastAsia="Times New Roman" w:hAnsi="Open Sans" w:cs="Open Sans"/>
                <w:sz w:val="22"/>
                <w:szCs w:val="22"/>
              </w:rPr>
              <w:t>eczności przebywania kierowcy w </w:t>
            </w:r>
            <w:r w:rsidR="003E0DA6" w:rsidRPr="00F348AA">
              <w:rPr>
                <w:rFonts w:ascii="Open Sans" w:eastAsia="Times New Roman" w:hAnsi="Open Sans" w:cs="Open Sans"/>
                <w:sz w:val="22"/>
                <w:szCs w:val="22"/>
              </w:rPr>
              <w:t>kabinie</w:t>
            </w:r>
            <w:r w:rsidRPr="00F348AA">
              <w:rPr>
                <w:rFonts w:ascii="Open Sans" w:eastAsia="Times New Roman" w:hAnsi="Open Sans" w:cs="Open Sans"/>
                <w:sz w:val="22"/>
                <w:szCs w:val="22"/>
              </w:rPr>
              <w:t>. Ogrzewanie musi być realizowane p</w:t>
            </w:r>
            <w:r w:rsidR="00F70573">
              <w:rPr>
                <w:rFonts w:ascii="Open Sans" w:eastAsia="Times New Roman" w:hAnsi="Open Sans" w:cs="Open Sans"/>
                <w:sz w:val="22"/>
                <w:szCs w:val="22"/>
              </w:rPr>
              <w:t>op</w:t>
            </w:r>
            <w:r w:rsidRPr="00F348AA">
              <w:rPr>
                <w:rFonts w:ascii="Open Sans" w:eastAsia="Times New Roman" w:hAnsi="Open Sans" w:cs="Open Sans"/>
                <w:sz w:val="22"/>
                <w:szCs w:val="22"/>
              </w:rPr>
              <w:t>rzez kanały wentylacyjne zamontowane fabrycznie przez producenta pojazdu bazowego</w:t>
            </w:r>
            <w:r w:rsidR="003E0DA6" w:rsidRPr="00F348AA">
              <w:rPr>
                <w:rFonts w:ascii="Open Sans" w:eastAsia="Times New Roman" w:hAnsi="Open Sans" w:cs="Open Sans"/>
                <w:sz w:val="22"/>
                <w:szCs w:val="22"/>
              </w:rPr>
              <w:t xml:space="preserve"> obejmujące prze</w:t>
            </w:r>
            <w:r w:rsidR="006D032E">
              <w:rPr>
                <w:rFonts w:ascii="Open Sans" w:eastAsia="Times New Roman" w:hAnsi="Open Sans" w:cs="Open Sans"/>
                <w:sz w:val="22"/>
                <w:szCs w:val="22"/>
              </w:rPr>
              <w:t>dział kierowcy, pasażerski oraz </w:t>
            </w:r>
            <w:r w:rsidR="003E0DA6" w:rsidRPr="00F348AA">
              <w:rPr>
                <w:rFonts w:ascii="Open Sans" w:eastAsia="Times New Roman" w:hAnsi="Open Sans" w:cs="Open Sans"/>
                <w:sz w:val="22"/>
                <w:szCs w:val="22"/>
              </w:rPr>
              <w:t>transportowy</w:t>
            </w:r>
            <w:r w:rsidRPr="00F348AA">
              <w:rPr>
                <w:rFonts w:ascii="Open Sans" w:eastAsia="Times New Roman" w:hAnsi="Open Sans" w:cs="Open Sans"/>
                <w:sz w:val="22"/>
                <w:szCs w:val="22"/>
              </w:rPr>
              <w:t>. Sterowanie urządzeniem powinn</w:t>
            </w:r>
            <w:r w:rsidR="006D032E">
              <w:rPr>
                <w:rFonts w:ascii="Open Sans" w:eastAsia="Times New Roman" w:hAnsi="Open Sans" w:cs="Open Sans"/>
                <w:sz w:val="22"/>
                <w:szCs w:val="22"/>
              </w:rPr>
              <w:t>o posiadać zabezpieczenie przed </w:t>
            </w:r>
            <w:r w:rsidRPr="00F348AA">
              <w:rPr>
                <w:rFonts w:ascii="Open Sans" w:eastAsia="Times New Roman" w:hAnsi="Open Sans" w:cs="Open Sans"/>
                <w:sz w:val="22"/>
                <w:szCs w:val="22"/>
              </w:rPr>
              <w:t>nadmiernym rozładowaniem baterii rozruchowej silnika.</w:t>
            </w:r>
          </w:p>
          <w:p w14:paraId="548FEA70" w14:textId="679B15F0" w:rsidR="00811D36" w:rsidRPr="00F348AA" w:rsidRDefault="00811D36" w:rsidP="00AF37E3">
            <w:pPr>
              <w:pStyle w:val="Akapitzlist"/>
              <w:numPr>
                <w:ilvl w:val="0"/>
                <w:numId w:val="28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</w:pPr>
            <w:r w:rsidRPr="00F348AA">
              <w:rPr>
                <w:rFonts w:ascii="Open Sans" w:eastAsia="Times New Roman" w:hAnsi="Open Sans" w:cs="Open Sans"/>
                <w:sz w:val="22"/>
                <w:szCs w:val="22"/>
              </w:rPr>
              <w:t xml:space="preserve">Opcjonalnie: kanały wentylacyjne powinny być zamontowane przez </w:t>
            </w:r>
            <w:r w:rsidR="002D410A">
              <w:rPr>
                <w:rFonts w:ascii="Open Sans" w:eastAsia="Times New Roman" w:hAnsi="Open Sans" w:cs="Open Sans"/>
                <w:sz w:val="22"/>
                <w:szCs w:val="22"/>
              </w:rPr>
              <w:t>W</w:t>
            </w:r>
            <w:r w:rsidRPr="00F348AA">
              <w:rPr>
                <w:rFonts w:ascii="Open Sans" w:eastAsia="Times New Roman" w:hAnsi="Open Sans" w:cs="Open Sans"/>
                <w:sz w:val="22"/>
                <w:szCs w:val="22"/>
              </w:rPr>
              <w:t>ykonawcę</w:t>
            </w:r>
            <w:r w:rsidR="00591496">
              <w:rPr>
                <w:rFonts w:ascii="Open Sans" w:eastAsia="Times New Roman" w:hAnsi="Open Sans" w:cs="Open Sans"/>
                <w:sz w:val="22"/>
                <w:szCs w:val="22"/>
              </w:rPr>
              <w:t xml:space="preserve"> w przypadku braku fabrycznej instalacji</w:t>
            </w:r>
            <w:r w:rsidR="00591496" w:rsidRPr="00591496">
              <w:rPr>
                <w:rFonts w:ascii="Open Sans" w:eastAsia="Times New Roman" w:hAnsi="Open Sans" w:cs="Open Sans"/>
                <w:sz w:val="22"/>
                <w:szCs w:val="22"/>
              </w:rPr>
              <w:t>.</w:t>
            </w:r>
          </w:p>
        </w:tc>
      </w:tr>
      <w:tr w:rsidR="0014745C" w:rsidRPr="002E702A" w14:paraId="757DFA0A" w14:textId="77777777" w:rsidTr="000C2E87">
        <w:tc>
          <w:tcPr>
            <w:tcW w:w="719" w:type="dxa"/>
          </w:tcPr>
          <w:p w14:paraId="154465A2" w14:textId="43A583EF" w:rsidR="0014745C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5</w:t>
            </w:r>
            <w:r w:rsidR="00690205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C57D8D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6</w:t>
            </w:r>
            <w:r w:rsidR="00306586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6" w:type="dxa"/>
          </w:tcPr>
          <w:p w14:paraId="7BFBAE05" w14:textId="3182686B" w:rsidR="0014745C" w:rsidRPr="00DE6B3F" w:rsidRDefault="00FA7716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sz w:val="22"/>
                <w:szCs w:val="22"/>
              </w:rPr>
              <w:t>Koła/ogumienie</w:t>
            </w:r>
          </w:p>
        </w:tc>
        <w:tc>
          <w:tcPr>
            <w:tcW w:w="5941" w:type="dxa"/>
          </w:tcPr>
          <w:p w14:paraId="420A80DB" w14:textId="637F267F" w:rsidR="0014745C" w:rsidRPr="007B6A91" w:rsidRDefault="00811D36" w:rsidP="00C40F69">
            <w:pPr>
              <w:pStyle w:val="Akapitzlist"/>
              <w:numPr>
                <w:ilvl w:val="0"/>
                <w:numId w:val="15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5423BA">
              <w:rPr>
                <w:rFonts w:ascii="Open Sans" w:eastAsiaTheme="minorEastAsia" w:hAnsi="Open Sans" w:cs="Open Sans"/>
                <w:sz w:val="22"/>
                <w:szCs w:val="22"/>
              </w:rPr>
              <w:t>Dwa komplety</w:t>
            </w:r>
            <w:r w:rsidR="00D437B1" w:rsidRPr="005423BA">
              <w:rPr>
                <w:rFonts w:ascii="Open Sans" w:eastAsiaTheme="minorEastAsia" w:hAnsi="Open Sans" w:cs="Open Sans"/>
                <w:sz w:val="22"/>
                <w:szCs w:val="22"/>
              </w:rPr>
              <w:t xml:space="preserve"> opon,</w:t>
            </w:r>
            <w:r w:rsidRPr="00BE13C3">
              <w:rPr>
                <w:rFonts w:ascii="Open Sans" w:eastAsiaTheme="minorEastAsia" w:hAnsi="Open Sans" w:cs="Open Sans"/>
                <w:sz w:val="22"/>
                <w:szCs w:val="22"/>
              </w:rPr>
              <w:t xml:space="preserve"> </w:t>
            </w:r>
            <w:r w:rsidR="00495138">
              <w:rPr>
                <w:rFonts w:ascii="Open Sans" w:eastAsiaTheme="minorEastAsia" w:hAnsi="Open Sans" w:cs="Open Sans"/>
                <w:sz w:val="22"/>
                <w:szCs w:val="22"/>
              </w:rPr>
              <w:t>jeden komplet przystosowany</w:t>
            </w:r>
            <w:r w:rsidR="00423031" w:rsidRPr="00BE13C3">
              <w:rPr>
                <w:rFonts w:ascii="Open Sans" w:eastAsiaTheme="minorEastAsia" w:hAnsi="Open Sans" w:cs="Open Sans"/>
                <w:sz w:val="22"/>
                <w:szCs w:val="22"/>
              </w:rPr>
              <w:t xml:space="preserve"> do letniego</w:t>
            </w:r>
            <w:r w:rsidR="00495138">
              <w:rPr>
                <w:rFonts w:ascii="Open Sans" w:eastAsiaTheme="minorEastAsia" w:hAnsi="Open Sans" w:cs="Open Sans"/>
                <w:sz w:val="22"/>
                <w:szCs w:val="22"/>
              </w:rPr>
              <w:t xml:space="preserve"> sezonu, drugi komplet przystosowany do </w:t>
            </w:r>
            <w:r w:rsidR="00D437B1" w:rsidRPr="007B6A91">
              <w:rPr>
                <w:rFonts w:ascii="Open Sans" w:eastAsiaTheme="minorEastAsia" w:hAnsi="Open Sans" w:cs="Open Sans"/>
                <w:sz w:val="22"/>
                <w:szCs w:val="22"/>
              </w:rPr>
              <w:t>zimowego sezonu, z ogumieniem bezdętkowym, nie st</w:t>
            </w:r>
            <w:r w:rsidR="006D032E">
              <w:rPr>
                <w:rFonts w:ascii="Open Sans" w:eastAsiaTheme="minorEastAsia" w:hAnsi="Open Sans" w:cs="Open Sans"/>
                <w:sz w:val="22"/>
                <w:szCs w:val="22"/>
              </w:rPr>
              <w:t>arsze niż rok produkcji pojazdu;</w:t>
            </w:r>
            <w:r w:rsidR="00D437B1" w:rsidRPr="007B6A91">
              <w:rPr>
                <w:rFonts w:ascii="Open Sans" w:eastAsiaTheme="minorEastAsia" w:hAnsi="Open Sans" w:cs="Open Sans"/>
                <w:sz w:val="22"/>
                <w:szCs w:val="22"/>
              </w:rPr>
              <w:t xml:space="preserve"> </w:t>
            </w:r>
          </w:p>
          <w:p w14:paraId="01500289" w14:textId="1FF4BBAB" w:rsidR="00FA7716" w:rsidRPr="00E94ECA" w:rsidRDefault="00FA7716" w:rsidP="00C40F69">
            <w:pPr>
              <w:pStyle w:val="Akapitzlist"/>
              <w:numPr>
                <w:ilvl w:val="0"/>
                <w:numId w:val="15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6B6769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  <w:r w:rsidRPr="006B6769">
              <w:rPr>
                <w:rFonts w:ascii="Open Sans" w:eastAsiaTheme="minorEastAsia" w:hAnsi="Open Sans" w:cs="Open Sans"/>
                <w:sz w:val="22"/>
                <w:szCs w:val="22"/>
              </w:rPr>
              <w:t>Koło zapasowe pełnowymiarowe</w:t>
            </w:r>
            <w:r w:rsidR="00FA09B3" w:rsidRPr="006B6769">
              <w:rPr>
                <w:rFonts w:ascii="Open Sans" w:eastAsiaTheme="minorEastAsia" w:hAnsi="Open Sans" w:cs="Open Sans"/>
                <w:sz w:val="22"/>
                <w:szCs w:val="22"/>
              </w:rPr>
              <w:t>, zamontowane pod podwoziem lu</w:t>
            </w:r>
            <w:r w:rsidR="00696025">
              <w:rPr>
                <w:rFonts w:ascii="Open Sans" w:eastAsiaTheme="minorEastAsia" w:hAnsi="Open Sans" w:cs="Open Sans"/>
                <w:sz w:val="22"/>
                <w:szCs w:val="22"/>
              </w:rPr>
              <w:t>b w miejscu przewidzianym przez </w:t>
            </w:r>
            <w:r w:rsidR="00FA09B3" w:rsidRPr="006B6769">
              <w:rPr>
                <w:rFonts w:ascii="Open Sans" w:eastAsiaTheme="minorEastAsia" w:hAnsi="Open Sans" w:cs="Open Sans"/>
                <w:sz w:val="22"/>
                <w:szCs w:val="22"/>
              </w:rPr>
              <w:t>producenta</w:t>
            </w:r>
            <w:r w:rsidRPr="00BC0CAD">
              <w:rPr>
                <w:rFonts w:ascii="Open Sans" w:eastAsiaTheme="minorEastAsia" w:hAnsi="Open Sans" w:cs="Open Sans"/>
                <w:sz w:val="22"/>
                <w:szCs w:val="22"/>
              </w:rPr>
              <w:t xml:space="preserve"> – 1 szt. wraz z kompletem narzędzi niezbędnych do jego wymiany.</w:t>
            </w:r>
          </w:p>
        </w:tc>
      </w:tr>
      <w:tr w:rsidR="000C2E87" w:rsidRPr="002E702A" w14:paraId="67CA4AC7" w14:textId="77777777" w:rsidTr="000C2E87">
        <w:tc>
          <w:tcPr>
            <w:tcW w:w="719" w:type="dxa"/>
          </w:tcPr>
          <w:p w14:paraId="7CEE3B48" w14:textId="3FC3494E" w:rsidR="000C2E87" w:rsidRPr="002E702A" w:rsidRDefault="00BF40E7" w:rsidP="000C2E87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5</w:t>
            </w:r>
            <w:r w:rsidR="000C2E87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.7.</w:t>
            </w:r>
          </w:p>
        </w:tc>
        <w:tc>
          <w:tcPr>
            <w:tcW w:w="3116" w:type="dxa"/>
          </w:tcPr>
          <w:p w14:paraId="5A6522E1" w14:textId="4FD1356C" w:rsidR="000C2E87" w:rsidRPr="00DE6B3F" w:rsidRDefault="001C527B" w:rsidP="001C527B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F</w:t>
            </w:r>
            <w:r w:rsidR="000C2E87"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elgi</w:t>
            </w:r>
          </w:p>
        </w:tc>
        <w:tc>
          <w:tcPr>
            <w:tcW w:w="5941" w:type="dxa"/>
          </w:tcPr>
          <w:p w14:paraId="74F7F6F7" w14:textId="447DA7C3" w:rsidR="000C2E87" w:rsidRPr="005423BA" w:rsidRDefault="001C527B" w:rsidP="001C527B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Aluminiowe, f</w:t>
            </w:r>
            <w:r w:rsidR="000C2E87"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abryczne </w:t>
            </w:r>
            <w:r w:rsidR="000C2E87" w:rsidRPr="0024141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lub </w:t>
            </w:r>
            <w:r w:rsidR="0024141D" w:rsidRPr="00F32162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nowe </w:t>
            </w:r>
            <w:r w:rsidR="0000341C" w:rsidRPr="0024141D">
              <w:rPr>
                <w:rFonts w:ascii="Open Sans" w:hAnsi="Open Sans" w:cs="Open Sans"/>
                <w:color w:val="000000"/>
                <w:sz w:val="22"/>
                <w:szCs w:val="22"/>
              </w:rPr>
              <w:t>zamontowane</w:t>
            </w:r>
            <w:r w:rsidR="0000341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przez </w:t>
            </w:r>
            <w:r w:rsidR="002D410A">
              <w:rPr>
                <w:rFonts w:ascii="Open Sans" w:hAnsi="Open Sans" w:cs="Open Sans"/>
                <w:color w:val="000000"/>
                <w:sz w:val="22"/>
                <w:szCs w:val="22"/>
              </w:rPr>
              <w:t>W</w:t>
            </w:r>
            <w:r w:rsidR="00F70573">
              <w:rPr>
                <w:rFonts w:ascii="Open Sans" w:hAnsi="Open Sans" w:cs="Open Sans"/>
                <w:color w:val="000000"/>
                <w:sz w:val="22"/>
                <w:szCs w:val="22"/>
              </w:rPr>
              <w:t>ykonawcę -4 </w:t>
            </w:r>
            <w:r w:rsidR="000C2E87"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sztuki.</w:t>
            </w:r>
          </w:p>
        </w:tc>
      </w:tr>
      <w:tr w:rsidR="000C2E87" w:rsidRPr="002E702A" w14:paraId="6DCA1734" w14:textId="77777777" w:rsidTr="000C2E87">
        <w:tc>
          <w:tcPr>
            <w:tcW w:w="719" w:type="dxa"/>
          </w:tcPr>
          <w:p w14:paraId="56A3A79B" w14:textId="4D81CE33" w:rsidR="000C2E87" w:rsidRPr="002E702A" w:rsidRDefault="00BF40E7" w:rsidP="000C2E87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5</w:t>
            </w:r>
            <w:r w:rsidR="000C2E87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.8.</w:t>
            </w:r>
          </w:p>
        </w:tc>
        <w:tc>
          <w:tcPr>
            <w:tcW w:w="3116" w:type="dxa"/>
          </w:tcPr>
          <w:p w14:paraId="5F61D40D" w14:textId="5BB3959D" w:rsidR="000C2E87" w:rsidRPr="00DE6B3F" w:rsidRDefault="000C2E87" w:rsidP="000C2E87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System multimedialny</w:t>
            </w:r>
          </w:p>
        </w:tc>
        <w:tc>
          <w:tcPr>
            <w:tcW w:w="5941" w:type="dxa"/>
          </w:tcPr>
          <w:p w14:paraId="77C86F7E" w14:textId="64FEDB1D" w:rsidR="000C2E87" w:rsidRPr="007B6A91" w:rsidRDefault="000C2E87" w:rsidP="000C2E87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System multimedialny z radiem i nawigacją, wyposażony w wyświetlacz min. 8</w:t>
            </w:r>
            <w:r w:rsidRPr="005423B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cali, z </w:t>
            </w:r>
            <w:r w:rsidRPr="00BE13C3">
              <w:rPr>
                <w:rFonts w:ascii="Open Sans" w:hAnsi="Open Sans" w:cs="Open Sans"/>
                <w:color w:val="000000"/>
                <w:sz w:val="22"/>
                <w:szCs w:val="22"/>
              </w:rPr>
              <w:t>ekranem dotykowym, z możliwością sterowania przycis</w:t>
            </w:r>
            <w:r w:rsidRPr="007B6A91">
              <w:rPr>
                <w:rFonts w:ascii="Open Sans" w:hAnsi="Open Sans" w:cs="Open Sans"/>
                <w:color w:val="000000"/>
                <w:sz w:val="22"/>
                <w:szCs w:val="22"/>
              </w:rPr>
              <w:t>kami na kierownicy. System musi być wyposażony w funkcję parowania z</w:t>
            </w:r>
            <w:r w:rsidR="00B21967"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  <w:r w:rsidRPr="007B6A91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telefonami posiadającymi system operacyjny Android, IOS. </w:t>
            </w:r>
          </w:p>
          <w:p w14:paraId="4710E265" w14:textId="2028CD5D" w:rsidR="000C2E87" w:rsidRPr="00BC0CAD" w:rsidRDefault="000C2E87" w:rsidP="00D328C1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B6769"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 xml:space="preserve">System fabryczny lub zamontowany przez </w:t>
            </w:r>
            <w:r w:rsidR="006B769D">
              <w:rPr>
                <w:rFonts w:ascii="Open Sans" w:hAnsi="Open Sans" w:cs="Open Sans"/>
                <w:color w:val="000000"/>
                <w:sz w:val="22"/>
                <w:szCs w:val="22"/>
              </w:rPr>
              <w:t>W</w:t>
            </w:r>
            <w:r w:rsidRPr="006B676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ykonawcę w miejscu przewidzianym przez producenta. </w:t>
            </w:r>
          </w:p>
        </w:tc>
      </w:tr>
      <w:tr w:rsidR="000C2E87" w:rsidRPr="002E702A" w14:paraId="105247D1" w14:textId="77777777" w:rsidTr="000C2E87">
        <w:tc>
          <w:tcPr>
            <w:tcW w:w="719" w:type="dxa"/>
          </w:tcPr>
          <w:p w14:paraId="7CE90FE9" w14:textId="2AD5219A" w:rsidR="000C2E87" w:rsidRPr="002E702A" w:rsidRDefault="00BF40E7" w:rsidP="000C2E87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lastRenderedPageBreak/>
              <w:t>5</w:t>
            </w:r>
            <w:r w:rsidR="000C2E87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.9.</w:t>
            </w:r>
          </w:p>
        </w:tc>
        <w:tc>
          <w:tcPr>
            <w:tcW w:w="3116" w:type="dxa"/>
          </w:tcPr>
          <w:p w14:paraId="14145EC0" w14:textId="1CB95B61" w:rsidR="000C2E87" w:rsidRPr="00DE6B3F" w:rsidRDefault="000C2E87" w:rsidP="000C2E87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Oświetlenie</w:t>
            </w:r>
          </w:p>
        </w:tc>
        <w:tc>
          <w:tcPr>
            <w:tcW w:w="5941" w:type="dxa"/>
          </w:tcPr>
          <w:p w14:paraId="5F4C5437" w14:textId="585B3CDB" w:rsidR="000C2E87" w:rsidRPr="00F348AA" w:rsidRDefault="000C2E87" w:rsidP="00AF37E3">
            <w:pPr>
              <w:pStyle w:val="Akapitzlist"/>
              <w:numPr>
                <w:ilvl w:val="0"/>
                <w:numId w:val="39"/>
              </w:numPr>
              <w:spacing w:before="360" w:after="240" w:line="240" w:lineRule="auto"/>
              <w:jc w:val="lef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348A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Oświetlenie zewnętrzne: ś</w:t>
            </w:r>
            <w:r w:rsidR="00EA4E63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wiatła Led/ksenonowe z </w:t>
            </w:r>
            <w:r w:rsidRPr="00F348A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funkcją doświetlania zakrętów; światła przeciwmgłowe przednie wbudowane w zderzak; światła przeciwmgł</w:t>
            </w:r>
            <w:r w:rsidR="00F70573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owe tylne; dodatkowy halogen na </w:t>
            </w:r>
            <w:r w:rsidRPr="00F348A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dachu lub tylnych drzwiach włączany z kabiny kierowcy, umożliwiający oświetlenie w nocy podczas załadunku.</w:t>
            </w:r>
          </w:p>
          <w:p w14:paraId="1B4C333D" w14:textId="463B89EB" w:rsidR="000C2E87" w:rsidRPr="0057001F" w:rsidRDefault="00C51B2C" w:rsidP="0057001F">
            <w:pPr>
              <w:pStyle w:val="Akapitzlist"/>
              <w:numPr>
                <w:ilvl w:val="0"/>
                <w:numId w:val="0"/>
              </w:numPr>
              <w:spacing w:before="360" w:after="240" w:line="240" w:lineRule="auto"/>
              <w:ind w:left="360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57001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Opcjonalnie - </w:t>
            </w:r>
            <w:r w:rsidR="00D61774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światła obrysowe;</w:t>
            </w:r>
          </w:p>
          <w:p w14:paraId="6C839E06" w14:textId="3FDE22EB" w:rsidR="000C2E87" w:rsidRPr="0037062D" w:rsidRDefault="000C2E87" w:rsidP="00AF37E3">
            <w:pPr>
              <w:pStyle w:val="Akapitzlist"/>
              <w:numPr>
                <w:ilvl w:val="0"/>
                <w:numId w:val="39"/>
              </w:numPr>
              <w:spacing w:before="360" w:after="240" w:line="240" w:lineRule="auto"/>
              <w:jc w:val="lef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348A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Oświetlenie wewnętrzne: światła oświetlające przedział kierowcy, pasażerski i transportowy – oryginalne lub zamontowane przez producenta; dodatkowo każde miejsce pasażerskie powinno mieć zamontowaną lampkę, w której można ustawić kierunek oświetlenia. </w:t>
            </w:r>
          </w:p>
        </w:tc>
      </w:tr>
      <w:tr w:rsidR="000C2E87" w:rsidRPr="002E702A" w14:paraId="77A6B563" w14:textId="77777777" w:rsidTr="000C2E87">
        <w:tc>
          <w:tcPr>
            <w:tcW w:w="719" w:type="dxa"/>
          </w:tcPr>
          <w:p w14:paraId="59B0C2EF" w14:textId="4D76EC95" w:rsidR="000C2E87" w:rsidRPr="002E702A" w:rsidRDefault="00BF40E7" w:rsidP="000C2E87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5</w:t>
            </w:r>
            <w:r w:rsidR="000C2E87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3116" w:type="dxa"/>
          </w:tcPr>
          <w:p w14:paraId="6D333465" w14:textId="1797A228" w:rsidR="000C2E87" w:rsidRPr="00DE6B3F" w:rsidRDefault="009F7A81" w:rsidP="000C2E87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Inne wymagania Zamawiającego</w:t>
            </w:r>
          </w:p>
        </w:tc>
        <w:tc>
          <w:tcPr>
            <w:tcW w:w="5941" w:type="dxa"/>
          </w:tcPr>
          <w:p w14:paraId="6A5DAC31" w14:textId="63EFD502" w:rsidR="000C2E87" w:rsidRPr="00DE6B3F" w:rsidRDefault="000C2E87" w:rsidP="00AF37E3">
            <w:pPr>
              <w:pStyle w:val="Akapitzlist"/>
              <w:numPr>
                <w:ilvl w:val="0"/>
                <w:numId w:val="16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Elektryczne szyby z przodu;</w:t>
            </w:r>
          </w:p>
          <w:p w14:paraId="7BFA4D2D" w14:textId="0498F25A" w:rsidR="000C2E87" w:rsidRPr="00BE13C3" w:rsidRDefault="000C2E87" w:rsidP="00AF37E3">
            <w:pPr>
              <w:pStyle w:val="Akapitzlist"/>
              <w:numPr>
                <w:ilvl w:val="0"/>
                <w:numId w:val="16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5423B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Elektrycznie sterowane i podgrzewane lusterka boczne;</w:t>
            </w:r>
          </w:p>
          <w:p w14:paraId="0F383D9C" w14:textId="665EEF96" w:rsidR="000C2E87" w:rsidRPr="006B6769" w:rsidRDefault="000C2E87" w:rsidP="00AF37E3">
            <w:pPr>
              <w:pStyle w:val="Akapitzlist"/>
              <w:numPr>
                <w:ilvl w:val="0"/>
                <w:numId w:val="16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B6A91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Nagłośnienie, fabryczne w przedziale kierowcy, zamontowane przez </w:t>
            </w:r>
            <w:r w:rsidR="000632E0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W</w:t>
            </w:r>
            <w:r w:rsidRPr="007B6A91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ykonawcę w przedziale pasażerskim;</w:t>
            </w:r>
          </w:p>
          <w:p w14:paraId="177EDBB8" w14:textId="0B6E4DCE" w:rsidR="000C2E87" w:rsidRPr="00BC0CAD" w:rsidRDefault="000C2E87" w:rsidP="00AF37E3">
            <w:pPr>
              <w:pStyle w:val="Akapitzlist"/>
              <w:numPr>
                <w:ilvl w:val="0"/>
                <w:numId w:val="16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BC0CA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Podgrzewana przednia szyba z filtrem UV;</w:t>
            </w:r>
          </w:p>
          <w:p w14:paraId="0F15BB3E" w14:textId="77777777" w:rsidR="000C2E87" w:rsidRPr="00E94ECA" w:rsidRDefault="000C2E87" w:rsidP="00AF37E3">
            <w:pPr>
              <w:pStyle w:val="Akapitzlist"/>
              <w:numPr>
                <w:ilvl w:val="0"/>
                <w:numId w:val="16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E94EC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Podgrzewane dysze spryskiwaczy;</w:t>
            </w:r>
          </w:p>
          <w:p w14:paraId="606E0445" w14:textId="1B9D796E" w:rsidR="000C2E87" w:rsidRPr="00E94ECA" w:rsidRDefault="000C2E87" w:rsidP="00AF37E3">
            <w:pPr>
              <w:pStyle w:val="Akapitzlist"/>
              <w:numPr>
                <w:ilvl w:val="0"/>
                <w:numId w:val="16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E94EC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Dwa gniazda USB oraz 230v w przedziale kierowcy</w:t>
            </w:r>
            <w:r w:rsidR="00EA4E63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i </w:t>
            </w:r>
            <w:r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pasażerskim</w:t>
            </w:r>
            <w:r w:rsidRPr="00E94EC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.</w:t>
            </w:r>
          </w:p>
        </w:tc>
      </w:tr>
      <w:tr w:rsidR="00132DA2" w:rsidRPr="002E702A" w14:paraId="2B10443D" w14:textId="77777777" w:rsidTr="000C2E87">
        <w:tc>
          <w:tcPr>
            <w:tcW w:w="719" w:type="dxa"/>
          </w:tcPr>
          <w:p w14:paraId="2A5022BF" w14:textId="07522BB9" w:rsidR="00132DA2" w:rsidRPr="0074162C" w:rsidRDefault="00E617E7" w:rsidP="000C2E87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5</w:t>
            </w:r>
            <w:r w:rsidR="00132DA2" w:rsidRPr="0074162C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.11</w:t>
            </w:r>
          </w:p>
        </w:tc>
        <w:tc>
          <w:tcPr>
            <w:tcW w:w="3116" w:type="dxa"/>
          </w:tcPr>
          <w:p w14:paraId="5F51CBCE" w14:textId="70131887" w:rsidR="00132DA2" w:rsidRPr="0074162C" w:rsidDel="009F7A81" w:rsidRDefault="00132DA2" w:rsidP="00132DA2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4162C">
              <w:rPr>
                <w:rFonts w:ascii="Open Sans" w:hAnsi="Open Sans" w:cs="Open Sans"/>
                <w:color w:val="000000"/>
                <w:sz w:val="22"/>
                <w:szCs w:val="22"/>
              </w:rPr>
              <w:t>Komplet wy</w:t>
            </w:r>
            <w:r w:rsidR="004D5001" w:rsidRPr="0074162C">
              <w:rPr>
                <w:rFonts w:ascii="Open Sans" w:hAnsi="Open Sans" w:cs="Open Sans"/>
                <w:color w:val="000000"/>
                <w:sz w:val="22"/>
                <w:szCs w:val="22"/>
              </w:rPr>
              <w:t>posażenia do</w:t>
            </w:r>
            <w:r w:rsidR="0074162C"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  <w:r w:rsidR="004D5001" w:rsidRPr="0074162C">
              <w:rPr>
                <w:rFonts w:ascii="Open Sans" w:hAnsi="Open Sans" w:cs="Open Sans"/>
                <w:color w:val="000000"/>
                <w:sz w:val="22"/>
                <w:szCs w:val="22"/>
              </w:rPr>
              <w:t>przekazania wraz z</w:t>
            </w:r>
            <w:r w:rsidR="008F32A1" w:rsidRPr="0074162C"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  <w:r w:rsidRPr="0074162C">
              <w:rPr>
                <w:rFonts w:ascii="Open Sans" w:hAnsi="Open Sans" w:cs="Open Sans"/>
                <w:color w:val="000000"/>
                <w:sz w:val="22"/>
                <w:szCs w:val="22"/>
              </w:rPr>
              <w:t>samochodem</w:t>
            </w:r>
          </w:p>
        </w:tc>
        <w:tc>
          <w:tcPr>
            <w:tcW w:w="5941" w:type="dxa"/>
          </w:tcPr>
          <w:p w14:paraId="36D09392" w14:textId="768BD367" w:rsidR="00132DA2" w:rsidRPr="0074162C" w:rsidRDefault="00132DA2" w:rsidP="0074162C">
            <w:pPr>
              <w:pStyle w:val="Akapitzlist"/>
              <w:numPr>
                <w:ilvl w:val="1"/>
                <w:numId w:val="31"/>
              </w:numPr>
              <w:spacing w:before="360" w:after="240" w:line="240" w:lineRule="auto"/>
              <w:ind w:left="357" w:hanging="357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Instrukcj</w:t>
            </w:r>
            <w:r w:rsidR="001C527B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a</w:t>
            </w:r>
            <w:r w:rsidRP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obsługi samochodu (sporządzon</w:t>
            </w:r>
            <w:r w:rsidR="001C527B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a</w:t>
            </w:r>
            <w:r w:rsidRP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w</w:t>
            </w:r>
            <w:r w:rsid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 </w:t>
            </w:r>
            <w:r w:rsidRP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języku polskim);</w:t>
            </w:r>
          </w:p>
          <w:p w14:paraId="7ABA27DE" w14:textId="3641E87C" w:rsidR="00132DA2" w:rsidRPr="0074162C" w:rsidRDefault="00132DA2" w:rsidP="0074162C">
            <w:pPr>
              <w:pStyle w:val="Akapitzlist"/>
              <w:numPr>
                <w:ilvl w:val="1"/>
                <w:numId w:val="31"/>
              </w:numPr>
              <w:spacing w:before="360" w:after="240" w:line="240" w:lineRule="auto"/>
              <w:ind w:left="357" w:hanging="357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lastRenderedPageBreak/>
              <w:t>Kart</w:t>
            </w:r>
            <w:r w:rsidR="001C527B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a</w:t>
            </w:r>
            <w:r w:rsidRP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gwarancyjn</w:t>
            </w:r>
            <w:r w:rsidR="001C527B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a</w:t>
            </w:r>
            <w:r w:rsidR="000D7779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samochodu (wraz z listą</w:t>
            </w:r>
            <w:r w:rsidRP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punktów serwisowych na terenie całego kraju);</w:t>
            </w:r>
          </w:p>
          <w:p w14:paraId="52987C10" w14:textId="77777777" w:rsidR="00132DA2" w:rsidRPr="0074162C" w:rsidRDefault="00132DA2" w:rsidP="0074162C">
            <w:pPr>
              <w:pStyle w:val="Akapitzlist"/>
              <w:numPr>
                <w:ilvl w:val="1"/>
                <w:numId w:val="31"/>
              </w:numPr>
              <w:spacing w:before="360" w:after="240" w:line="240" w:lineRule="auto"/>
              <w:ind w:left="357" w:hanging="357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Komplet dwóch kluczyków do samochodu;</w:t>
            </w:r>
          </w:p>
          <w:p w14:paraId="3EDC5AF0" w14:textId="07854FBD" w:rsidR="00132DA2" w:rsidRPr="0074162C" w:rsidRDefault="00132DA2" w:rsidP="0074162C">
            <w:pPr>
              <w:pStyle w:val="Akapitzlist"/>
              <w:numPr>
                <w:ilvl w:val="1"/>
                <w:numId w:val="31"/>
              </w:numPr>
              <w:spacing w:before="360" w:after="240" w:line="240" w:lineRule="auto"/>
              <w:ind w:left="357" w:hanging="357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Atestowan</w:t>
            </w:r>
            <w:r w:rsidR="001C527B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a</w:t>
            </w:r>
            <w:r w:rsidRP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gaśnic</w:t>
            </w:r>
            <w:r w:rsidR="001C527B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a</w:t>
            </w:r>
            <w:r w:rsidRP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o wadze środka gaśniczego minimum 2 kg, umieszczon</w:t>
            </w:r>
            <w:r w:rsidR="0015772B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a</w:t>
            </w:r>
            <w:r w:rsidRP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w łatwo dostępnym miejscu w kabinie kierowcy lub przedziale pasażerskim;</w:t>
            </w:r>
          </w:p>
          <w:p w14:paraId="12598F33" w14:textId="27506307" w:rsidR="0015772B" w:rsidRDefault="00132DA2" w:rsidP="0074162C">
            <w:pPr>
              <w:pStyle w:val="Akapitzlist"/>
              <w:numPr>
                <w:ilvl w:val="1"/>
                <w:numId w:val="31"/>
              </w:numPr>
              <w:spacing w:before="360" w:after="240" w:line="240" w:lineRule="auto"/>
              <w:ind w:left="357" w:hanging="357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Apteczk</w:t>
            </w:r>
            <w:r w:rsidR="0015772B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a</w:t>
            </w:r>
            <w:r w:rsidRP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pierwszej pomocy</w:t>
            </w:r>
            <w:r w:rsidR="002D4CF8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;</w:t>
            </w:r>
          </w:p>
          <w:p w14:paraId="26997CF6" w14:textId="357002A8" w:rsidR="00132DA2" w:rsidRPr="0074162C" w:rsidRDefault="0015772B" w:rsidP="0074162C">
            <w:pPr>
              <w:pStyle w:val="Akapitzlist"/>
              <w:numPr>
                <w:ilvl w:val="1"/>
                <w:numId w:val="31"/>
              </w:numPr>
              <w:spacing w:before="360" w:after="240" w:line="240" w:lineRule="auto"/>
              <w:ind w:left="357" w:hanging="357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T</w:t>
            </w:r>
            <w:r w:rsidR="00132DA2" w:rsidRP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rójkąt ostrzegawczy;</w:t>
            </w:r>
          </w:p>
          <w:p w14:paraId="695B9FB0" w14:textId="3FD28DC1" w:rsidR="00132DA2" w:rsidRPr="0074162C" w:rsidRDefault="00132DA2" w:rsidP="0074162C">
            <w:pPr>
              <w:pStyle w:val="Akapitzlist"/>
              <w:numPr>
                <w:ilvl w:val="1"/>
                <w:numId w:val="31"/>
              </w:numPr>
              <w:spacing w:before="360" w:after="240" w:line="240" w:lineRule="auto"/>
              <w:ind w:left="357" w:hanging="357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Kamizelk</w:t>
            </w:r>
            <w:r w:rsidR="0015772B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a</w:t>
            </w:r>
            <w:r w:rsidRP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odblaskow</w:t>
            </w:r>
            <w:r w:rsidR="0015772B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a</w:t>
            </w:r>
            <w:r w:rsidRP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;</w:t>
            </w:r>
          </w:p>
          <w:p w14:paraId="7B0A1739" w14:textId="77777777" w:rsidR="00132DA2" w:rsidRPr="0074162C" w:rsidRDefault="00132DA2" w:rsidP="0074162C">
            <w:pPr>
              <w:pStyle w:val="Akapitzlist"/>
              <w:numPr>
                <w:ilvl w:val="1"/>
                <w:numId w:val="31"/>
              </w:numPr>
              <w:spacing w:before="360" w:after="240" w:line="240" w:lineRule="auto"/>
              <w:ind w:left="357" w:hanging="357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Ogólne warunki gwarancji producenta;</w:t>
            </w:r>
          </w:p>
          <w:p w14:paraId="3981AC47" w14:textId="77777777" w:rsidR="00FB2022" w:rsidRDefault="00132DA2" w:rsidP="0000341C">
            <w:pPr>
              <w:pStyle w:val="Akapitzlist"/>
              <w:numPr>
                <w:ilvl w:val="1"/>
                <w:numId w:val="31"/>
              </w:numPr>
              <w:spacing w:before="360" w:after="240" w:line="240" w:lineRule="auto"/>
              <w:ind w:left="357" w:hanging="357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Wszystkie dokumen</w:t>
            </w:r>
            <w:r w:rsidR="0000341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ty niezbędne do ubezpieczenia i </w:t>
            </w:r>
            <w:r w:rsidRP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rejestracji pojazdu</w:t>
            </w:r>
            <w:r w:rsidR="00FB2022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;</w:t>
            </w:r>
          </w:p>
          <w:p w14:paraId="6004968B" w14:textId="3689032A" w:rsidR="00132DA2" w:rsidRPr="0000341C" w:rsidRDefault="00FB2022" w:rsidP="0000341C">
            <w:pPr>
              <w:pStyle w:val="Akapitzlist"/>
              <w:numPr>
                <w:ilvl w:val="1"/>
                <w:numId w:val="31"/>
              </w:numPr>
              <w:spacing w:before="360" w:after="240" w:line="240" w:lineRule="auto"/>
              <w:ind w:left="357" w:hanging="357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W</w:t>
            </w:r>
            <w:r w:rsidRPr="00FB2022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ykaz akcesoriów i wyposażenia pojazdu</w:t>
            </w:r>
            <w:r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.</w:t>
            </w:r>
            <w:r w:rsidR="00132DA2" w:rsidRP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6CDB8A1" w14:textId="3808BD27" w:rsidR="00DB198B" w:rsidRPr="00DB198B" w:rsidRDefault="007A4543" w:rsidP="00C073EF">
      <w:pPr>
        <w:pStyle w:val="Tytu"/>
        <w:numPr>
          <w:ilvl w:val="0"/>
          <w:numId w:val="56"/>
        </w:numPr>
        <w:ind w:left="431" w:hanging="431"/>
        <w:rPr>
          <w:rFonts w:ascii="Open Sans" w:hAnsi="Open Sans" w:cs="Open Sans"/>
          <w:b/>
          <w:sz w:val="22"/>
          <w:szCs w:val="22"/>
        </w:rPr>
      </w:pPr>
      <w:r w:rsidRPr="002E702A">
        <w:rPr>
          <w:rFonts w:ascii="Open Sans" w:hAnsi="Open Sans" w:cs="Open Sans"/>
          <w:b/>
          <w:sz w:val="22"/>
          <w:szCs w:val="22"/>
        </w:rPr>
        <w:lastRenderedPageBreak/>
        <w:t xml:space="preserve">Zabudowa 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3119"/>
        <w:gridCol w:w="5948"/>
      </w:tblGrid>
      <w:tr w:rsidR="00842172" w:rsidRPr="002E702A" w14:paraId="3D2D8039" w14:textId="77777777" w:rsidTr="00BC69B9">
        <w:tc>
          <w:tcPr>
            <w:tcW w:w="709" w:type="dxa"/>
          </w:tcPr>
          <w:p w14:paraId="25F91543" w14:textId="7FBF5E64" w:rsidR="00842172" w:rsidRPr="00DE6B3F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6</w:t>
            </w:r>
            <w:r w:rsidR="00690205" w:rsidRPr="00DE6B3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455B5F" w:rsidRPr="00DE6B3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5FB180E8" w14:textId="3294C1C4" w:rsidR="00842172" w:rsidRPr="005423BA" w:rsidRDefault="00D61774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Izolacja termiczna oraz </w:t>
            </w:r>
            <w:r w:rsidR="00455B5F" w:rsidRPr="005423BA">
              <w:rPr>
                <w:rFonts w:ascii="Open Sans" w:hAnsi="Open Sans" w:cs="Open Sans"/>
                <w:color w:val="000000"/>
                <w:sz w:val="22"/>
                <w:szCs w:val="22"/>
              </w:rPr>
              <w:t>dźwiękowa</w:t>
            </w:r>
          </w:p>
        </w:tc>
        <w:tc>
          <w:tcPr>
            <w:tcW w:w="5948" w:type="dxa"/>
          </w:tcPr>
          <w:p w14:paraId="612C4891" w14:textId="47EE691D" w:rsidR="00455B5F" w:rsidRPr="006B6769" w:rsidRDefault="00406D5A" w:rsidP="00AF37E3">
            <w:pPr>
              <w:pStyle w:val="Akapitzlist"/>
              <w:numPr>
                <w:ilvl w:val="0"/>
                <w:numId w:val="29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BE13C3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Wykonawca musi zamontować profesjonalne wygłuszenie termiczne oraz dźwiękowe w przedziale pasażerskim i transportowym</w:t>
            </w:r>
            <w:r w:rsidR="007547CA" w:rsidRPr="007B6A91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,</w:t>
            </w:r>
            <w:r w:rsidRPr="007B6A91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a także w miejscach nie</w:t>
            </w:r>
            <w:r w:rsidR="00D61774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przewidzianych przez producenta;</w:t>
            </w:r>
            <w:r w:rsidRPr="007B6A91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</w:p>
          <w:p w14:paraId="37AB2EC1" w14:textId="42C67DA3" w:rsidR="00406D5A" w:rsidRPr="00E94ECA" w:rsidRDefault="00406D5A" w:rsidP="00AF37E3">
            <w:pPr>
              <w:pStyle w:val="Akapitzlist"/>
              <w:numPr>
                <w:ilvl w:val="0"/>
                <w:numId w:val="29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BC0CA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Elementy, któ</w:t>
            </w:r>
            <w:r w:rsidR="00F717D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re powinny zostać zaizolowane:</w:t>
            </w:r>
            <w:r w:rsidRPr="00BC0CA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grodź silnika, podłoga, prze</w:t>
            </w:r>
            <w:r w:rsidR="00B64F38" w:rsidRPr="00E94EC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dnie i tylne nadkola</w:t>
            </w:r>
            <w:r w:rsidR="00F618D1" w:rsidRPr="00E94EC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, ściany, drzwi</w:t>
            </w:r>
            <w:r w:rsidR="00B64F38" w:rsidRPr="00E94EC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.</w:t>
            </w:r>
          </w:p>
        </w:tc>
      </w:tr>
      <w:tr w:rsidR="00842172" w:rsidRPr="002E702A" w14:paraId="31A5A0EF" w14:textId="77777777" w:rsidTr="00BC69B9">
        <w:tc>
          <w:tcPr>
            <w:tcW w:w="709" w:type="dxa"/>
          </w:tcPr>
          <w:p w14:paraId="159CE9F2" w14:textId="6B950CA6" w:rsidR="00842172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6</w:t>
            </w:r>
            <w:r w:rsidR="00690205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455B5F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14:paraId="3FC79738" w14:textId="7233EA32" w:rsidR="00842172" w:rsidRPr="00DE6B3F" w:rsidRDefault="00455B5F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Podłoga</w:t>
            </w:r>
          </w:p>
        </w:tc>
        <w:tc>
          <w:tcPr>
            <w:tcW w:w="5948" w:type="dxa"/>
          </w:tcPr>
          <w:p w14:paraId="6DB55369" w14:textId="501332EA" w:rsidR="002F3EAC" w:rsidRPr="00BE13C3" w:rsidRDefault="0081657D" w:rsidP="00AF37E3">
            <w:pPr>
              <w:pStyle w:val="Akapitzlist"/>
              <w:numPr>
                <w:ilvl w:val="0"/>
                <w:numId w:val="30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Pokrycie podłogi</w:t>
            </w:r>
            <w:r w:rsidR="00690205" w:rsidRPr="00DE6B3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w przedzial</w:t>
            </w:r>
            <w:r w:rsidR="00690205" w:rsidRPr="005423B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e pasażerskim</w:t>
            </w:r>
            <w:r w:rsidRPr="005423B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powinno zostać zamontowane </w:t>
            </w:r>
            <w:r w:rsidR="00663185" w:rsidRPr="00BE13C3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przez </w:t>
            </w:r>
            <w:r w:rsidR="000632E0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W</w:t>
            </w:r>
            <w:r w:rsidR="00663185" w:rsidRPr="00BE13C3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ykonawcę. Podłoga musi być wy</w:t>
            </w:r>
            <w:r w:rsidR="00F70573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konana z materiału odpornego na </w:t>
            </w:r>
            <w:r w:rsidR="00663185" w:rsidRPr="00BE13C3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zużycie oraz ułatwiającego sprzątanie. Kolorystyka</w:t>
            </w:r>
            <w:r w:rsidR="00F70573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podłogi powinna pokrywać się z </w:t>
            </w:r>
            <w:r w:rsidR="00663185" w:rsidRPr="00BE13C3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kolorem tapicerki. </w:t>
            </w:r>
          </w:p>
          <w:p w14:paraId="670122EC" w14:textId="20434BEA" w:rsidR="00C05424" w:rsidRPr="00F717DA" w:rsidRDefault="00C05424" w:rsidP="006C6523">
            <w:pPr>
              <w:pStyle w:val="Akapitzlist"/>
              <w:numPr>
                <w:ilvl w:val="0"/>
                <w:numId w:val="30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B6A91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lastRenderedPageBreak/>
              <w:t xml:space="preserve">Podłoga w przedziale transportowym powinna być wykonana z tworzywa odpornego na uderzenia, zarysowania </w:t>
            </w:r>
            <w:r w:rsidR="00190B00" w:rsidRPr="006B6769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oraz łatwego w sprzątaniu, a także mieć wbudowane 4 zaczepy do mocowania ładunku</w:t>
            </w:r>
            <w:r w:rsidR="00423031" w:rsidRPr="006B6769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w </w:t>
            </w:r>
            <w:r w:rsidR="00DB4FAB" w:rsidRPr="00BC0CA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każdym rogu.</w:t>
            </w:r>
            <w:r w:rsidR="00190B00" w:rsidRPr="00BC0CA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</w:p>
        </w:tc>
      </w:tr>
      <w:tr w:rsidR="005B0221" w:rsidRPr="002E702A" w14:paraId="3D7B2EF2" w14:textId="77777777" w:rsidTr="00BC69B9">
        <w:tc>
          <w:tcPr>
            <w:tcW w:w="709" w:type="dxa"/>
          </w:tcPr>
          <w:p w14:paraId="620FE7AA" w14:textId="0B952988" w:rsidR="005B0221" w:rsidRPr="002E702A" w:rsidRDefault="00BF40E7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lastRenderedPageBreak/>
              <w:t>6</w:t>
            </w:r>
            <w:r w:rsidR="00690205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5B0221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14:paraId="17374A4A" w14:textId="14F11C3B" w:rsidR="005B0221" w:rsidRPr="00DE6B3F" w:rsidRDefault="00C05424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Przedział</w:t>
            </w:r>
          </w:p>
        </w:tc>
        <w:tc>
          <w:tcPr>
            <w:tcW w:w="5948" w:type="dxa"/>
          </w:tcPr>
          <w:p w14:paraId="2486905A" w14:textId="5BAD28B8" w:rsidR="002A6E18" w:rsidRPr="007B3BCF" w:rsidRDefault="001B0902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7B3BC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Przedział transportowy</w:t>
            </w:r>
            <w:r w:rsidR="00F618D1" w:rsidRPr="007B3BC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- wymagania</w:t>
            </w:r>
            <w:r w:rsidR="002A6E18" w:rsidRPr="007B3BC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:</w:t>
            </w:r>
          </w:p>
          <w:p w14:paraId="6A6F6F3D" w14:textId="7FB462C2" w:rsidR="002A6E18" w:rsidRDefault="001B0902" w:rsidP="00C40F69">
            <w:pPr>
              <w:pStyle w:val="Akapitzlist"/>
              <w:numPr>
                <w:ilvl w:val="0"/>
                <w:numId w:val="17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Powinien być </w:t>
            </w:r>
            <w:r w:rsidR="00C05424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profes</w:t>
            </w:r>
            <w:r w:rsidR="0042303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jonalnie oddzielony od </w:t>
            </w:r>
            <w:r w:rsidR="00C05424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przedziału pasażerskiego oraz posiadać niezbędną homologację </w:t>
            </w:r>
            <w:r w:rsidR="0081657D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wydaną przez </w:t>
            </w:r>
            <w:r w:rsidR="000E01D4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Transportowy Dozór Techniczny</w:t>
            </w:r>
            <w:r w:rsidR="0042303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;</w:t>
            </w:r>
          </w:p>
          <w:p w14:paraId="463DACD4" w14:textId="414B2C83" w:rsidR="00B16CFA" w:rsidRPr="0074162C" w:rsidRDefault="00B16CFA" w:rsidP="0074162C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Wykonanie </w:t>
            </w:r>
            <w:r w:rsidRPr="00B16CF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profesjonalnej zabudowy w taki sposób, żeby dopuszczalna masa całkowita pojazdu nie</w:t>
            </w:r>
            <w:r w:rsidR="00D328C1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 </w:t>
            </w:r>
            <w:r w:rsidRPr="00B16CF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przekraczała 3.5 t oraz pozwalała na załadunek o</w:t>
            </w:r>
            <w:r w:rsidR="00332995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k.</w:t>
            </w:r>
            <w:r w:rsidR="0074162C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 </w:t>
            </w:r>
            <w:r w:rsidR="00332995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800 kg</w:t>
            </w:r>
            <w:r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w przestrzeni ładunkowej;</w:t>
            </w:r>
            <w:r w:rsidRPr="00B16CF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 </w:t>
            </w:r>
          </w:p>
          <w:p w14:paraId="5FDB5FE4" w14:textId="104B8EB3" w:rsidR="002A6E18" w:rsidRPr="007B3BCF" w:rsidRDefault="00BB2264" w:rsidP="00C40F69">
            <w:pPr>
              <w:pStyle w:val="Akapitzlist"/>
              <w:numPr>
                <w:ilvl w:val="0"/>
                <w:numId w:val="17"/>
              </w:numPr>
              <w:spacing w:before="360" w:after="240" w:line="240" w:lineRule="auto"/>
              <w:ind w:left="318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Do przedziału transportowego powinno być doprowadzone ogrzewanie o</w:t>
            </w:r>
            <w:r w:rsidR="00495138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raz system ogrzewania postojowego;</w:t>
            </w:r>
          </w:p>
          <w:p w14:paraId="0D9569CB" w14:textId="7466F6CF" w:rsidR="002A6E18" w:rsidRPr="007B3BCF" w:rsidRDefault="00DB4FAB" w:rsidP="00C40F69">
            <w:pPr>
              <w:pStyle w:val="Akapitzlist"/>
              <w:numPr>
                <w:ilvl w:val="0"/>
                <w:numId w:val="17"/>
              </w:numPr>
              <w:spacing w:before="360" w:after="240" w:line="240" w:lineRule="auto"/>
              <w:ind w:left="318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Oświetlenie w przedziale transportowym powinno być zamontowane przez producenta lub </w:t>
            </w:r>
            <w:r w:rsidR="000632E0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W</w:t>
            </w: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ykonawcę w taki sposób</w:t>
            </w:r>
            <w:r w:rsidR="007547CA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,</w:t>
            </w: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żeby oświetlać cały przedział,</w:t>
            </w:r>
            <w:r w:rsidR="0042303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co </w:t>
            </w: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najmniej 3 punkty </w:t>
            </w:r>
            <w:r w:rsidR="0042303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oświetleniowe w technologii </w:t>
            </w:r>
            <w:proofErr w:type="spellStart"/>
            <w:r w:rsidR="0042303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led</w:t>
            </w:r>
            <w:proofErr w:type="spellEnd"/>
            <w:r w:rsidR="0042303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;</w:t>
            </w:r>
          </w:p>
          <w:p w14:paraId="477CE929" w14:textId="23F1BA6B" w:rsidR="002A6E18" w:rsidRPr="007B3BCF" w:rsidRDefault="002A6E18" w:rsidP="00C40F69">
            <w:pPr>
              <w:pStyle w:val="Akapitzlist"/>
              <w:numPr>
                <w:ilvl w:val="0"/>
                <w:numId w:val="17"/>
              </w:numPr>
              <w:spacing w:before="360" w:after="240" w:line="240" w:lineRule="auto"/>
              <w:ind w:left="318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  <w:r w:rsidR="0081657D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Ściana powinna być wykonana z tworzywa odpornego na uderzenia, zarysowania</w:t>
            </w:r>
            <w:r w:rsidR="00D328C1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. </w:t>
            </w:r>
            <w:r w:rsidR="00F54E15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Na ścianach bocznych</w:t>
            </w:r>
            <w:r w:rsidR="00BB2264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oraz grodziowej,</w:t>
            </w:r>
            <w:r w:rsidR="00F54E15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powinny być zamontowane listwy, na całej długości</w:t>
            </w:r>
            <w:r w:rsidR="00BB2264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i szerokości</w:t>
            </w:r>
            <w:r w:rsidR="00F54E15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pojazdu</w:t>
            </w:r>
            <w:r w:rsidR="00BB2264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, na wysokości 40</w:t>
            </w:r>
            <w:r w:rsidR="00EF000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  <w:r w:rsidR="00BB2264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cm, 100</w:t>
            </w:r>
            <w:r w:rsidR="002D4CF8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  <w:r w:rsidR="00BB2264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cm, 150</w:t>
            </w:r>
            <w:r w:rsidR="00EF000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  <w:r w:rsidR="00BB2264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cm. Wykonawca powinien </w:t>
            </w:r>
            <w:r w:rsidR="00DB4FAB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dostarczyć co najmniej 4</w:t>
            </w:r>
            <w:r w:rsidR="00BB2264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pasy transportowe dedykowane do l</w:t>
            </w:r>
            <w:r w:rsidR="0042303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istew zamontowanych w pojeździe;</w:t>
            </w:r>
            <w:r w:rsidR="00BB2264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</w:p>
          <w:p w14:paraId="4DFC0E32" w14:textId="10BA2B60" w:rsidR="00DB4FAB" w:rsidRPr="007B3BCF" w:rsidRDefault="00DB4FAB" w:rsidP="00C40F69">
            <w:pPr>
              <w:pStyle w:val="Akapitzlist"/>
              <w:numPr>
                <w:ilvl w:val="0"/>
                <w:numId w:val="17"/>
              </w:numPr>
              <w:spacing w:before="360" w:after="240" w:line="240" w:lineRule="auto"/>
              <w:ind w:left="318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Rampa transportowa powinna być zamontowana zaraz za drzwiami,</w:t>
            </w:r>
            <w:r w:rsidR="00746262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z możliwością szybkiego demontażu</w:t>
            </w:r>
            <w:r w:rsidR="004C5073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,</w:t>
            </w: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zajmować jak najmniej miejsca oraz nie utrudni</w:t>
            </w:r>
            <w:r w:rsidR="0042303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ać otwierania i zamykania drzwi. </w:t>
            </w: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Wykonawca powinien zabudować nadkola w spo</w:t>
            </w:r>
            <w:r w:rsidR="00B35203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sób ułatwiający załadunek samochodu</w:t>
            </w:r>
            <w:r w:rsidR="0042303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;</w:t>
            </w:r>
          </w:p>
          <w:p w14:paraId="68A7D765" w14:textId="01672F34" w:rsidR="00164F6A" w:rsidRDefault="00164F6A" w:rsidP="00C40F69">
            <w:pPr>
              <w:pStyle w:val="Akapitzlist"/>
              <w:numPr>
                <w:ilvl w:val="0"/>
                <w:numId w:val="17"/>
              </w:numPr>
              <w:spacing w:before="360" w:after="240" w:line="240" w:lineRule="auto"/>
              <w:ind w:left="318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lastRenderedPageBreak/>
              <w:t>Stopień ułatwiający wchodzenie do pojazdu</w:t>
            </w:r>
            <w:r w:rsidR="0042303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od </w:t>
            </w: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strony przedziału transportowego, nie</w:t>
            </w:r>
            <w:r w:rsidR="00F717DA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 </w:t>
            </w: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ut</w:t>
            </w:r>
            <w:r w:rsidR="00534F64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rudniający funkcjonowania rampy, zamontowany na stałe lub</w:t>
            </w: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wysuwający się automatycznie.</w:t>
            </w:r>
          </w:p>
          <w:p w14:paraId="4D8F4197" w14:textId="1578B493" w:rsidR="002A6E18" w:rsidRPr="007B3BCF" w:rsidRDefault="002A6E18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7B3BC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P</w:t>
            </w:r>
            <w:r w:rsidR="00DA5BF2" w:rsidRPr="007B3BC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rzedział pasażerski</w:t>
            </w:r>
            <w:r w:rsidR="003A0DC0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</w:t>
            </w:r>
            <w:r w:rsidR="003A0DC0" w:rsidRPr="007B3BCF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- wymagania:</w:t>
            </w:r>
          </w:p>
          <w:p w14:paraId="4BEBC09B" w14:textId="7BF777A6" w:rsidR="00E97345" w:rsidRPr="007B3BCF" w:rsidRDefault="002A6E18" w:rsidP="00AF37E3">
            <w:pPr>
              <w:pStyle w:val="Akapitzlist"/>
              <w:numPr>
                <w:ilvl w:val="0"/>
                <w:numId w:val="36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Powinien być wyposażony </w:t>
            </w:r>
            <w:r w:rsidR="0042303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w </w:t>
            </w:r>
            <w:r w:rsidR="007547CA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trzy</w:t>
            </w:r>
            <w:r w:rsidR="0042303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regulowane fotele, o </w:t>
            </w:r>
            <w:r w:rsidR="00DB4FAB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których mowa w pkt. </w:t>
            </w:r>
            <w:r w:rsidR="006B769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5</w:t>
            </w:r>
            <w:r w:rsidR="00DB4FAB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.</w:t>
            </w:r>
            <w:r w:rsidR="00541582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1</w:t>
            </w:r>
            <w:r w:rsidR="006B769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  <w:r w:rsidR="00D328C1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lit.</w:t>
            </w:r>
            <w:r w:rsidR="006B769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b</w:t>
            </w:r>
            <w:r w:rsidR="00E71AD7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.</w:t>
            </w:r>
            <w:r w:rsidR="00DB4FAB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Dodatkowo każd</w:t>
            </w:r>
            <w:r w:rsidR="006B769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y fotel</w:t>
            </w:r>
            <w:r w:rsidR="00DB4FAB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powin</w:t>
            </w:r>
            <w:r w:rsidR="006B769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ien</w:t>
            </w:r>
            <w:r w:rsidR="00DB4FAB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być wyposażon</w:t>
            </w:r>
            <w:r w:rsidR="006B769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y</w:t>
            </w:r>
            <w:r w:rsidR="00DB4FAB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w lam</w:t>
            </w:r>
            <w:r w:rsidR="00E71AD7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p</w:t>
            </w:r>
            <w:r w:rsidR="00DB4FAB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kę, </w:t>
            </w:r>
            <w:r w:rsidR="0042303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z </w:t>
            </w:r>
            <w:r w:rsidR="00E71AD7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możliwością ustawienia kierunku</w:t>
            </w:r>
            <w:r w:rsidR="006A23E2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światła</w:t>
            </w:r>
            <w:r w:rsidR="00E97345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  <w:r w:rsidR="00F717DA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oraz </w:t>
            </w:r>
            <w:r w:rsidR="006A23E2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uchwyt na napoje</w:t>
            </w:r>
            <w:r w:rsidR="006B6769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;</w:t>
            </w:r>
          </w:p>
          <w:p w14:paraId="5D94A667" w14:textId="50C40355" w:rsidR="009135CC" w:rsidRPr="007B3BCF" w:rsidRDefault="00DD5B6B" w:rsidP="00A1317E">
            <w:pPr>
              <w:pStyle w:val="Akapitzlist"/>
              <w:numPr>
                <w:ilvl w:val="0"/>
                <w:numId w:val="36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Powinien posiadać zabudowę</w:t>
            </w:r>
            <w:r w:rsidR="002A6E18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i wykończenie</w:t>
            </w:r>
            <w:r w:rsidR="002A6E18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zgodne z kolorystyką przedziału kierowcy</w:t>
            </w:r>
            <w:r w:rsidR="00D61774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;</w:t>
            </w:r>
            <w:r w:rsidR="00975C16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</w:p>
          <w:p w14:paraId="75794C56" w14:textId="1764F315" w:rsidR="00AA1176" w:rsidRPr="007B3BCF" w:rsidRDefault="00340026" w:rsidP="00340026">
            <w:pPr>
              <w:pStyle w:val="Akapitzlist"/>
              <w:numPr>
                <w:ilvl w:val="0"/>
                <w:numId w:val="36"/>
              </w:numPr>
              <w:spacing w:before="360" w:after="240" w:line="240" w:lineRule="auto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Jeśli producent </w:t>
            </w:r>
            <w:r w:rsidR="00497337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nie przewiduje nagłośnienia dla </w:t>
            </w: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przedziału pasażerskiego, powinno zostać zamontowane przez </w:t>
            </w:r>
            <w:r w:rsidR="003A0DC0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W</w:t>
            </w:r>
            <w:r w:rsidR="00A1317E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ykonawcę w liczbie min. 4 </w:t>
            </w: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sztuk o wysokich i niskich tonach;</w:t>
            </w:r>
          </w:p>
          <w:p w14:paraId="1B0083D0" w14:textId="0AC0BDFB" w:rsidR="00AA1176" w:rsidRPr="007B3BCF" w:rsidRDefault="00DA5BF2" w:rsidP="00C40F69">
            <w:pPr>
              <w:pStyle w:val="Akapitzlist"/>
              <w:numPr>
                <w:ilvl w:val="0"/>
                <w:numId w:val="36"/>
              </w:numPr>
              <w:spacing w:before="360" w:after="240" w:line="240" w:lineRule="auto"/>
              <w:ind w:left="318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D61774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Powinien być wyposażony w </w:t>
            </w:r>
            <w:r w:rsidR="00E71AD7" w:rsidRPr="00D61774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składany stolik/biurko</w:t>
            </w:r>
            <w:r w:rsidRPr="00D61774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,</w:t>
            </w:r>
            <w:r w:rsidR="00F348AA" w:rsidRPr="00D61774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  <w:r w:rsidR="003254FF" w:rsidRPr="00D61774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dla każdego </w:t>
            </w:r>
            <w:r w:rsidR="006B769D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fotela</w:t>
            </w:r>
            <w:r w:rsidR="00C86F94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  <w:r w:rsidR="003254FF" w:rsidRPr="00D61774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w przedziale pasażerskim,</w:t>
            </w:r>
            <w:r w:rsidR="003254F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  <w:r w:rsidR="00F348AA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wysuwany automatycznie lub</w:t>
            </w:r>
            <w:r w:rsidR="003A0DC0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  <w:r w:rsidR="00F348AA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manualnie,</w:t>
            </w:r>
            <w:r w:rsidR="00F717DA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który nie </w:t>
            </w: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będzie </w:t>
            </w:r>
            <w:r w:rsidR="002944F5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utrudniać korzystania z pojazdu</w:t>
            </w: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. Stolik/biurko będzie wykorzystywany jako podstawka pod laptopa podczas pracy na postojach. Stolik/biurko powinien być zamontowany do ściany pojazdu lub do prze</w:t>
            </w:r>
            <w:r w:rsidR="00CD5114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dnich foteli w taki sposób, aby </w:t>
            </w: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nie ograniczać fu</w:t>
            </w:r>
            <w:r w:rsidR="0042303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nkcjonalności pojazdu;</w:t>
            </w:r>
          </w:p>
          <w:p w14:paraId="6BC879C1" w14:textId="09D12971" w:rsidR="00E71AD7" w:rsidRPr="007B3BCF" w:rsidRDefault="00431DD9" w:rsidP="00C40F69">
            <w:pPr>
              <w:pStyle w:val="Akapitzlist"/>
              <w:numPr>
                <w:ilvl w:val="0"/>
                <w:numId w:val="36"/>
              </w:numPr>
              <w:spacing w:before="360" w:after="240" w:line="240" w:lineRule="auto"/>
              <w:ind w:left="318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  <w:r w:rsidR="00AC7024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Powinien być w</w:t>
            </w:r>
            <w:r w:rsidR="00F717DA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yposażony w miejsce/schowek lub </w:t>
            </w:r>
            <w:r w:rsidR="00AC7024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siatkę</w:t>
            </w:r>
            <w:r w:rsidR="006B6769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na </w:t>
            </w: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materiały</w:t>
            </w:r>
            <w:r w:rsidR="00CD5114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biurowe zamontowan</w:t>
            </w:r>
            <w:r w:rsidR="006E16C2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ą</w:t>
            </w:r>
            <w:r w:rsidR="00CD5114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do </w:t>
            </w:r>
            <w:r w:rsidR="006B6769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oparcia przednich siedzeń, lub w </w:t>
            </w: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innym miejscu nie</w:t>
            </w:r>
            <w:r w:rsidR="006B6769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utrudniającym </w:t>
            </w:r>
            <w:r w:rsidR="00D61774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korzystania z pojazdu;</w:t>
            </w: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</w:p>
          <w:p w14:paraId="32A085D3" w14:textId="428D2E66" w:rsidR="00DA5BF2" w:rsidRPr="007B3BCF" w:rsidRDefault="00DA5BF2" w:rsidP="00C40F69">
            <w:pPr>
              <w:pStyle w:val="Akapitzlist"/>
              <w:numPr>
                <w:ilvl w:val="0"/>
                <w:numId w:val="36"/>
              </w:numPr>
              <w:spacing w:before="360" w:after="240" w:line="240" w:lineRule="auto"/>
              <w:ind w:left="318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Nad fotelami powinien b</w:t>
            </w:r>
            <w:r w:rsidR="0042303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yć zamontowany schowek na bagaż</w:t>
            </w:r>
            <w:r w:rsidR="006A23E2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, posiadający zamknięcie lub siatkę zabezpieczającą bagaż podczas jazdy</w:t>
            </w:r>
            <w:r w:rsidR="0042303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;</w:t>
            </w: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</w:p>
          <w:p w14:paraId="0D3B4EC5" w14:textId="382F7C23" w:rsidR="00DA5BF2" w:rsidRPr="007B3BCF" w:rsidRDefault="00DA5BF2" w:rsidP="00C40F69">
            <w:pPr>
              <w:pStyle w:val="Akapitzlist"/>
              <w:numPr>
                <w:ilvl w:val="0"/>
                <w:numId w:val="36"/>
              </w:numPr>
              <w:spacing w:before="360" w:after="240" w:line="240" w:lineRule="auto"/>
              <w:ind w:left="318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W przestrzeni pasażerskiej powinny być zamo</w:t>
            </w:r>
            <w:r w:rsidR="0042303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ntowane 2 gniazda </w:t>
            </w:r>
            <w:proofErr w:type="spellStart"/>
            <w:r w:rsidR="0042303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usb</w:t>
            </w:r>
            <w:proofErr w:type="spellEnd"/>
            <w:r w:rsidR="0042303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oraz 230v;</w:t>
            </w: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</w:p>
          <w:p w14:paraId="6D1B6571" w14:textId="59EA2E88" w:rsidR="00DA5BF2" w:rsidRPr="007B3BCF" w:rsidRDefault="00E97345" w:rsidP="00C40F69">
            <w:pPr>
              <w:pStyle w:val="Akapitzlist"/>
              <w:numPr>
                <w:ilvl w:val="0"/>
                <w:numId w:val="36"/>
              </w:numPr>
              <w:spacing w:before="360" w:after="240" w:line="240" w:lineRule="auto"/>
              <w:ind w:left="318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lastRenderedPageBreak/>
              <w:t>Szyby w przedziale pasażerskim powinny być przyciemnione w taki sposób, żeby przepuszcz</w:t>
            </w:r>
            <w:r w:rsidR="00164F6A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alność światła wynosiła 70</w:t>
            </w:r>
            <w:r w:rsidR="0042303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%;</w:t>
            </w:r>
          </w:p>
          <w:p w14:paraId="3F29B114" w14:textId="688DB437" w:rsidR="00C05424" w:rsidRPr="007B3BCF" w:rsidRDefault="00D61774" w:rsidP="006C6523">
            <w:pPr>
              <w:pStyle w:val="Akapitzlist"/>
              <w:numPr>
                <w:ilvl w:val="0"/>
                <w:numId w:val="36"/>
              </w:numPr>
              <w:spacing w:before="360" w:after="240" w:line="240" w:lineRule="auto"/>
              <w:ind w:left="318"/>
              <w:jc w:val="left"/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Wysuwane stopnie</w:t>
            </w:r>
            <w:r w:rsidR="000A6910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</w:t>
            </w:r>
            <w:r w:rsidR="00164F6A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uł</w:t>
            </w:r>
            <w:r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atwiające</w:t>
            </w:r>
            <w:r w:rsidR="00423031" w:rsidRPr="007B3BCF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wchodzenie do pojazdu;</w:t>
            </w:r>
          </w:p>
        </w:tc>
      </w:tr>
      <w:tr w:rsidR="00842172" w:rsidRPr="002E702A" w14:paraId="457E5E6E" w14:textId="77777777" w:rsidTr="00BC69B9">
        <w:tc>
          <w:tcPr>
            <w:tcW w:w="709" w:type="dxa"/>
          </w:tcPr>
          <w:p w14:paraId="295941EB" w14:textId="7DAF300E" w:rsidR="00842172" w:rsidRPr="00DE6B3F" w:rsidRDefault="009C160A" w:rsidP="006C6523">
            <w:pPr>
              <w:spacing w:before="360" w:after="24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lastRenderedPageBreak/>
              <w:t>6</w:t>
            </w:r>
            <w:r w:rsidR="005B0221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="00690205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4.</w:t>
            </w:r>
            <w:r w:rsidR="005B0221" w:rsidRPr="002E702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60428F43" w14:textId="6AFBC1E7" w:rsidR="00842172" w:rsidRPr="00DE6B3F" w:rsidRDefault="002F3EAC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B3F">
              <w:rPr>
                <w:rFonts w:ascii="Open Sans" w:hAnsi="Open Sans" w:cs="Open Sans"/>
                <w:color w:val="000000"/>
                <w:sz w:val="22"/>
                <w:szCs w:val="22"/>
              </w:rPr>
              <w:t>Rampa załadunkowa</w:t>
            </w:r>
          </w:p>
        </w:tc>
        <w:tc>
          <w:tcPr>
            <w:tcW w:w="5948" w:type="dxa"/>
          </w:tcPr>
          <w:p w14:paraId="747EF4B3" w14:textId="1F450174" w:rsidR="00842172" w:rsidRPr="006B6769" w:rsidRDefault="002F3EAC" w:rsidP="006C6523">
            <w:pPr>
              <w:spacing w:before="360" w:after="2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423BA">
              <w:rPr>
                <w:rFonts w:ascii="Open Sans" w:hAnsi="Open Sans" w:cs="Open Sans"/>
                <w:color w:val="000000"/>
                <w:sz w:val="22"/>
                <w:szCs w:val="22"/>
              </w:rPr>
              <w:t>Rampa załadunk</w:t>
            </w:r>
            <w:r w:rsidR="00EA4E63">
              <w:rPr>
                <w:rFonts w:ascii="Open Sans" w:hAnsi="Open Sans" w:cs="Open Sans"/>
                <w:color w:val="000000"/>
                <w:sz w:val="22"/>
                <w:szCs w:val="22"/>
              </w:rPr>
              <w:t>owa powinna być zainstalowana w </w:t>
            </w:r>
            <w:r w:rsidRPr="005423BA">
              <w:rPr>
                <w:rFonts w:ascii="Open Sans" w:hAnsi="Open Sans" w:cs="Open Sans"/>
                <w:color w:val="000000"/>
                <w:sz w:val="22"/>
                <w:szCs w:val="22"/>
              </w:rPr>
              <w:t>przedziale transportowym</w:t>
            </w:r>
            <w:r w:rsidR="00423031" w:rsidRPr="005423B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przed tylnymi drzwiami, w </w:t>
            </w:r>
            <w:r w:rsidRPr="00BE13C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taki sposób, żeby </w:t>
            </w:r>
            <w:r w:rsidR="00F717DA">
              <w:rPr>
                <w:rFonts w:ascii="Open Sans" w:hAnsi="Open Sans" w:cs="Open Sans"/>
                <w:color w:val="000000"/>
                <w:sz w:val="22"/>
                <w:szCs w:val="22"/>
              </w:rPr>
              <w:t>było możliwe schowanie rampy do </w:t>
            </w:r>
            <w:r w:rsidRPr="00BE13C3">
              <w:rPr>
                <w:rFonts w:ascii="Open Sans" w:hAnsi="Open Sans" w:cs="Open Sans"/>
                <w:color w:val="000000"/>
                <w:sz w:val="22"/>
                <w:szCs w:val="22"/>
              </w:rPr>
              <w:t>środka pojazd</w:t>
            </w:r>
            <w:r w:rsidR="00423031" w:rsidRPr="007B6A91">
              <w:rPr>
                <w:rFonts w:ascii="Open Sans" w:hAnsi="Open Sans" w:cs="Open Sans"/>
                <w:color w:val="000000"/>
                <w:sz w:val="22"/>
                <w:szCs w:val="22"/>
              </w:rPr>
              <w:t>u</w:t>
            </w:r>
            <w:r w:rsidR="00AA117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oraz demontaż</w:t>
            </w:r>
            <w:r w:rsidR="00423031" w:rsidRPr="007B6A91">
              <w:rPr>
                <w:rFonts w:ascii="Open Sans" w:hAnsi="Open Sans" w:cs="Open Sans"/>
                <w:color w:val="000000"/>
                <w:sz w:val="22"/>
                <w:szCs w:val="22"/>
              </w:rPr>
              <w:t>. Rampa powinna być wykonana z </w:t>
            </w:r>
            <w:r w:rsidRPr="006B6769">
              <w:rPr>
                <w:rFonts w:ascii="Open Sans" w:hAnsi="Open Sans" w:cs="Open Sans"/>
                <w:color w:val="000000"/>
                <w:sz w:val="22"/>
                <w:szCs w:val="22"/>
              </w:rPr>
              <w:t>lekkiego m</w:t>
            </w:r>
            <w:r w:rsidR="00EA4E63">
              <w:rPr>
                <w:rFonts w:ascii="Open Sans" w:hAnsi="Open Sans" w:cs="Open Sans"/>
                <w:color w:val="000000"/>
                <w:sz w:val="22"/>
                <w:szCs w:val="22"/>
              </w:rPr>
              <w:t>ateriału, o udźwigu do 500 kg i </w:t>
            </w:r>
            <w:r w:rsidR="00EA4591" w:rsidRPr="006B6769">
              <w:rPr>
                <w:rFonts w:ascii="Open Sans" w:hAnsi="Open Sans" w:cs="Open Sans"/>
                <w:color w:val="000000"/>
                <w:sz w:val="22"/>
                <w:szCs w:val="22"/>
              </w:rPr>
              <w:t>być obsługiwana/rozkładana przez jedną osobę. Montaż rampy musi za</w:t>
            </w:r>
            <w:r w:rsidR="00F717DA">
              <w:rPr>
                <w:rFonts w:ascii="Open Sans" w:hAnsi="Open Sans" w:cs="Open Sans"/>
                <w:color w:val="000000"/>
                <w:sz w:val="22"/>
                <w:szCs w:val="22"/>
              </w:rPr>
              <w:t>jmować jak najmniej miejsca nie </w:t>
            </w:r>
            <w:r w:rsidR="00EA4591" w:rsidRPr="006B6769">
              <w:rPr>
                <w:rFonts w:ascii="Open Sans" w:hAnsi="Open Sans" w:cs="Open Sans"/>
                <w:color w:val="000000"/>
                <w:sz w:val="22"/>
                <w:szCs w:val="22"/>
              </w:rPr>
              <w:t>ograniczając przy</w:t>
            </w:r>
            <w:r w:rsidR="00D61774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tym możliwości załadunkowych.</w:t>
            </w:r>
          </w:p>
        </w:tc>
      </w:tr>
    </w:tbl>
    <w:p w14:paraId="16A117B6" w14:textId="7AA2BCD8" w:rsidR="00A95D2C" w:rsidRPr="00F717DA" w:rsidRDefault="00A95D2C" w:rsidP="004942EA">
      <w:pPr>
        <w:pStyle w:val="Podtytu"/>
        <w:numPr>
          <w:ilvl w:val="0"/>
          <w:numId w:val="57"/>
        </w:numPr>
        <w:spacing w:before="360" w:after="240"/>
        <w:jc w:val="left"/>
        <w:rPr>
          <w:rFonts w:ascii="Open Sans" w:hAnsi="Open Sans" w:cs="Open Sans"/>
          <w:b/>
          <w:sz w:val="22"/>
          <w:szCs w:val="22"/>
        </w:rPr>
      </w:pPr>
      <w:r w:rsidRPr="00F717DA">
        <w:rPr>
          <w:rFonts w:ascii="Open Sans" w:hAnsi="Open Sans" w:cs="Open Sans"/>
          <w:b/>
          <w:sz w:val="22"/>
          <w:szCs w:val="22"/>
        </w:rPr>
        <w:t>Samochód musi mieć wykonany przez Wykonawcę i na jego koszt</w:t>
      </w:r>
      <w:r w:rsidR="00AC5A66" w:rsidRPr="00F717DA">
        <w:rPr>
          <w:rFonts w:ascii="Open Sans" w:hAnsi="Open Sans" w:cs="Open Sans"/>
          <w:b/>
          <w:sz w:val="22"/>
          <w:szCs w:val="22"/>
        </w:rPr>
        <w:t xml:space="preserve"> przegląd zerowy przed odbiorem.</w:t>
      </w:r>
    </w:p>
    <w:p w14:paraId="766F6F0E" w14:textId="77777777" w:rsidR="008D23FC" w:rsidRPr="002E702A" w:rsidRDefault="008D23FC" w:rsidP="006C6523">
      <w:pPr>
        <w:pStyle w:val="Tekstpodstawowy2"/>
        <w:spacing w:after="0" w:line="240" w:lineRule="auto"/>
        <w:rPr>
          <w:rFonts w:ascii="Open Sans" w:hAnsi="Open Sans" w:cs="Open Sans"/>
          <w:color w:val="auto"/>
          <w:sz w:val="22"/>
          <w:szCs w:val="22"/>
        </w:rPr>
      </w:pPr>
    </w:p>
    <w:p w14:paraId="2824C214" w14:textId="0D65BE68" w:rsidR="000249C1" w:rsidRPr="00F717DA" w:rsidRDefault="000249C1" w:rsidP="004942EA">
      <w:pPr>
        <w:pStyle w:val="Tekstpodstawowy2"/>
        <w:numPr>
          <w:ilvl w:val="0"/>
          <w:numId w:val="57"/>
        </w:numPr>
        <w:spacing w:after="0" w:line="240" w:lineRule="auto"/>
        <w:rPr>
          <w:rFonts w:ascii="Open Sans" w:hAnsi="Open Sans" w:cs="Open Sans"/>
          <w:b/>
          <w:color w:val="auto"/>
          <w:sz w:val="22"/>
          <w:szCs w:val="22"/>
        </w:rPr>
      </w:pPr>
      <w:r w:rsidRPr="00F717DA">
        <w:rPr>
          <w:rFonts w:ascii="Open Sans" w:hAnsi="Open Sans" w:cs="Open Sans"/>
          <w:b/>
          <w:color w:val="auto"/>
          <w:sz w:val="22"/>
          <w:szCs w:val="22"/>
        </w:rPr>
        <w:t>Wykonawca zobowiązuje się do:</w:t>
      </w:r>
    </w:p>
    <w:p w14:paraId="154E426C" w14:textId="77777777" w:rsidR="000249C1" w:rsidRPr="002E702A" w:rsidRDefault="000249C1" w:rsidP="006C6523">
      <w:pPr>
        <w:pStyle w:val="Tekstpodstawowy2"/>
        <w:spacing w:after="0" w:line="240" w:lineRule="auto"/>
        <w:ind w:left="576"/>
        <w:rPr>
          <w:rFonts w:ascii="Open Sans" w:hAnsi="Open Sans" w:cs="Open Sans"/>
          <w:color w:val="auto"/>
          <w:sz w:val="22"/>
          <w:szCs w:val="22"/>
        </w:rPr>
      </w:pPr>
    </w:p>
    <w:p w14:paraId="13465E9F" w14:textId="2946C200" w:rsidR="000249C1" w:rsidRPr="002E702A" w:rsidRDefault="008D23FC" w:rsidP="004942EA">
      <w:pPr>
        <w:pStyle w:val="Tekstpodstawowy2"/>
        <w:numPr>
          <w:ilvl w:val="1"/>
          <w:numId w:val="57"/>
        </w:numPr>
        <w:spacing w:after="0" w:line="276" w:lineRule="auto"/>
        <w:rPr>
          <w:rFonts w:ascii="Open Sans" w:hAnsi="Open Sans" w:cs="Open Sans"/>
          <w:color w:val="auto"/>
          <w:sz w:val="22"/>
          <w:szCs w:val="22"/>
        </w:rPr>
      </w:pPr>
      <w:r w:rsidRPr="002E702A">
        <w:rPr>
          <w:rFonts w:ascii="Open Sans" w:hAnsi="Open Sans" w:cs="Open Sans"/>
          <w:color w:val="auto"/>
          <w:sz w:val="22"/>
          <w:szCs w:val="22"/>
        </w:rPr>
        <w:t>P</w:t>
      </w:r>
      <w:r w:rsidR="000249C1" w:rsidRPr="002E702A">
        <w:rPr>
          <w:rFonts w:ascii="Open Sans" w:hAnsi="Open Sans" w:cs="Open Sans"/>
          <w:color w:val="auto"/>
          <w:sz w:val="22"/>
          <w:szCs w:val="22"/>
        </w:rPr>
        <w:t>rzeprowadzenia odpowiednich modyfikacji pojazdu w celu zamontowania wymienionego w OPZ wyposażenia dodatkowego, kt</w:t>
      </w:r>
      <w:r w:rsidR="00AC5A66" w:rsidRPr="002E702A">
        <w:rPr>
          <w:rFonts w:ascii="Open Sans" w:hAnsi="Open Sans" w:cs="Open Sans"/>
          <w:color w:val="auto"/>
          <w:sz w:val="22"/>
          <w:szCs w:val="22"/>
        </w:rPr>
        <w:t>órego nie przewiduje producent;</w:t>
      </w:r>
    </w:p>
    <w:p w14:paraId="4B8C9447" w14:textId="7FDAD959" w:rsidR="008D23FC" w:rsidRPr="002E702A" w:rsidRDefault="008D23FC" w:rsidP="004942EA">
      <w:pPr>
        <w:pStyle w:val="Tekstpodstawowy2"/>
        <w:numPr>
          <w:ilvl w:val="1"/>
          <w:numId w:val="57"/>
        </w:numPr>
        <w:spacing w:after="0" w:line="276" w:lineRule="auto"/>
        <w:ind w:left="1434" w:hanging="357"/>
        <w:rPr>
          <w:rFonts w:ascii="Open Sans" w:hAnsi="Open Sans" w:cs="Open Sans"/>
          <w:color w:val="auto"/>
          <w:sz w:val="22"/>
          <w:szCs w:val="22"/>
        </w:rPr>
      </w:pPr>
      <w:r w:rsidRPr="002E702A">
        <w:rPr>
          <w:rFonts w:ascii="Open Sans" w:hAnsi="Open Sans" w:cs="Open Sans"/>
          <w:color w:val="auto"/>
          <w:sz w:val="22"/>
          <w:szCs w:val="22"/>
        </w:rPr>
        <w:t>Pokrycia kosztów związan</w:t>
      </w:r>
      <w:r w:rsidR="00B35203">
        <w:rPr>
          <w:rFonts w:ascii="Open Sans" w:hAnsi="Open Sans" w:cs="Open Sans"/>
          <w:color w:val="auto"/>
          <w:sz w:val="22"/>
          <w:szCs w:val="22"/>
        </w:rPr>
        <w:t>ych ze zmianą homologacji z samochodu</w:t>
      </w:r>
      <w:r w:rsidRPr="002E702A">
        <w:rPr>
          <w:rFonts w:ascii="Open Sans" w:hAnsi="Open Sans" w:cs="Open Sans"/>
          <w:color w:val="auto"/>
          <w:sz w:val="22"/>
          <w:szCs w:val="22"/>
        </w:rPr>
        <w:t xml:space="preserve"> ciężarowego na </w:t>
      </w:r>
      <w:r w:rsidR="00B35203">
        <w:rPr>
          <w:rFonts w:ascii="Open Sans" w:hAnsi="Open Sans" w:cs="Open Sans"/>
          <w:color w:val="auto"/>
          <w:sz w:val="22"/>
          <w:szCs w:val="22"/>
        </w:rPr>
        <w:t>osobowy</w:t>
      </w:r>
      <w:r w:rsidR="0000341C">
        <w:rPr>
          <w:rFonts w:ascii="Open Sans" w:hAnsi="Open Sans" w:cs="Open Sans"/>
          <w:color w:val="auto"/>
          <w:sz w:val="22"/>
          <w:szCs w:val="22"/>
        </w:rPr>
        <w:t>.</w:t>
      </w:r>
      <w:r w:rsidRPr="002E702A">
        <w:rPr>
          <w:rFonts w:ascii="Open Sans" w:hAnsi="Open Sans" w:cs="Open Sans"/>
          <w:color w:val="auto"/>
          <w:sz w:val="22"/>
          <w:szCs w:val="22"/>
        </w:rPr>
        <w:t xml:space="preserve"> </w:t>
      </w:r>
    </w:p>
    <w:p w14:paraId="771724E7" w14:textId="4DEFBC9C" w:rsidR="001E14B3" w:rsidRPr="002E702A" w:rsidRDefault="001E14B3" w:rsidP="006C6523">
      <w:pPr>
        <w:pStyle w:val="Tekstpodstawowy2"/>
        <w:spacing w:after="0" w:line="240" w:lineRule="auto"/>
        <w:rPr>
          <w:rFonts w:ascii="Open Sans" w:hAnsi="Open Sans" w:cs="Open Sans"/>
          <w:color w:val="auto"/>
          <w:sz w:val="22"/>
          <w:szCs w:val="22"/>
        </w:rPr>
      </w:pPr>
    </w:p>
    <w:p w14:paraId="01238EE8" w14:textId="7F5E2F0C" w:rsidR="001E14B3" w:rsidRPr="007F2149" w:rsidRDefault="001E14B3" w:rsidP="004942EA">
      <w:pPr>
        <w:pStyle w:val="Tekstpodstawowy2"/>
        <w:numPr>
          <w:ilvl w:val="0"/>
          <w:numId w:val="57"/>
        </w:numPr>
        <w:spacing w:after="0" w:line="240" w:lineRule="auto"/>
        <w:rPr>
          <w:rFonts w:ascii="Open Sans" w:hAnsi="Open Sans" w:cs="Open Sans"/>
          <w:b/>
          <w:color w:val="auto"/>
          <w:sz w:val="22"/>
          <w:szCs w:val="22"/>
        </w:rPr>
      </w:pPr>
      <w:r w:rsidRPr="007F2149">
        <w:rPr>
          <w:rFonts w:ascii="Open Sans" w:hAnsi="Open Sans" w:cs="Open Sans"/>
          <w:b/>
          <w:color w:val="auto"/>
          <w:sz w:val="22"/>
          <w:szCs w:val="22"/>
        </w:rPr>
        <w:t>Wykonawca</w:t>
      </w:r>
      <w:r w:rsidR="00402D95" w:rsidRPr="007F2149">
        <w:rPr>
          <w:rFonts w:ascii="Open Sans" w:hAnsi="Open Sans" w:cs="Open Sans"/>
          <w:b/>
          <w:color w:val="auto"/>
          <w:sz w:val="22"/>
          <w:szCs w:val="22"/>
        </w:rPr>
        <w:t>,</w:t>
      </w:r>
      <w:r w:rsidRPr="007F2149">
        <w:rPr>
          <w:rFonts w:ascii="Open Sans" w:hAnsi="Open Sans" w:cs="Open Sans"/>
          <w:b/>
          <w:color w:val="auto"/>
          <w:sz w:val="22"/>
          <w:szCs w:val="22"/>
        </w:rPr>
        <w:t xml:space="preserve"> przed wykonaniem zabudowy przedziału pasażersko-transportowego</w:t>
      </w:r>
      <w:r w:rsidR="00402D95" w:rsidRPr="007F2149">
        <w:rPr>
          <w:rFonts w:ascii="Open Sans" w:hAnsi="Open Sans" w:cs="Open Sans"/>
          <w:b/>
          <w:color w:val="auto"/>
          <w:sz w:val="22"/>
          <w:szCs w:val="22"/>
        </w:rPr>
        <w:t>,</w:t>
      </w:r>
      <w:r w:rsidRPr="007F2149">
        <w:rPr>
          <w:rFonts w:ascii="Open Sans" w:hAnsi="Open Sans" w:cs="Open Sans"/>
          <w:b/>
          <w:color w:val="auto"/>
          <w:sz w:val="22"/>
          <w:szCs w:val="22"/>
        </w:rPr>
        <w:t xml:space="preserve"> uwzględni wskazania </w:t>
      </w:r>
      <w:r w:rsidR="006E16C2">
        <w:rPr>
          <w:rFonts w:ascii="Open Sans" w:hAnsi="Open Sans" w:cs="Open Sans"/>
          <w:b/>
          <w:color w:val="auto"/>
          <w:sz w:val="22"/>
          <w:szCs w:val="22"/>
        </w:rPr>
        <w:t>Z</w:t>
      </w:r>
      <w:r w:rsidRPr="007F2149">
        <w:rPr>
          <w:rFonts w:ascii="Open Sans" w:hAnsi="Open Sans" w:cs="Open Sans"/>
          <w:b/>
          <w:color w:val="auto"/>
          <w:sz w:val="22"/>
          <w:szCs w:val="22"/>
        </w:rPr>
        <w:t>amawiającego i uzyska pisemną akceptacj</w:t>
      </w:r>
      <w:r w:rsidR="00921883">
        <w:rPr>
          <w:rFonts w:ascii="Open Sans" w:hAnsi="Open Sans" w:cs="Open Sans"/>
          <w:b/>
          <w:color w:val="auto"/>
          <w:sz w:val="22"/>
          <w:szCs w:val="22"/>
        </w:rPr>
        <w:t>ę</w:t>
      </w:r>
      <w:r w:rsidR="009B5AAA" w:rsidRPr="007F2149">
        <w:rPr>
          <w:rFonts w:ascii="Open Sans" w:hAnsi="Open Sans" w:cs="Open Sans"/>
          <w:b/>
          <w:color w:val="auto"/>
          <w:sz w:val="22"/>
          <w:szCs w:val="22"/>
        </w:rPr>
        <w:t xml:space="preserve"> na</w:t>
      </w:r>
      <w:r w:rsidRPr="007F2149">
        <w:rPr>
          <w:rFonts w:ascii="Open Sans" w:hAnsi="Open Sans" w:cs="Open Sans"/>
          <w:b/>
          <w:color w:val="auto"/>
          <w:sz w:val="22"/>
          <w:szCs w:val="22"/>
        </w:rPr>
        <w:t xml:space="preserve">: </w:t>
      </w:r>
    </w:p>
    <w:p w14:paraId="70397131" w14:textId="66B863F4" w:rsidR="001E14B3" w:rsidRPr="002E702A" w:rsidRDefault="001E14B3" w:rsidP="006C6523">
      <w:pPr>
        <w:pStyle w:val="Tekstpodstawowy2"/>
        <w:spacing w:after="0" w:line="240" w:lineRule="auto"/>
        <w:rPr>
          <w:rFonts w:ascii="Open Sans" w:hAnsi="Open Sans" w:cs="Open Sans"/>
          <w:color w:val="auto"/>
          <w:sz w:val="22"/>
          <w:szCs w:val="22"/>
        </w:rPr>
      </w:pPr>
    </w:p>
    <w:p w14:paraId="4ADF6AEC" w14:textId="55668B2B" w:rsidR="001E14B3" w:rsidRPr="002E702A" w:rsidRDefault="007F2149" w:rsidP="004942EA">
      <w:pPr>
        <w:pStyle w:val="Tekstpodstawowy2"/>
        <w:numPr>
          <w:ilvl w:val="1"/>
          <w:numId w:val="57"/>
        </w:numPr>
        <w:spacing w:after="0" w:line="276" w:lineRule="auto"/>
        <w:rPr>
          <w:rFonts w:ascii="Open Sans" w:hAnsi="Open Sans" w:cs="Open Sans"/>
          <w:color w:val="auto"/>
          <w:sz w:val="22"/>
          <w:szCs w:val="22"/>
        </w:rPr>
      </w:pPr>
      <w:r>
        <w:rPr>
          <w:rFonts w:ascii="Open Sans" w:hAnsi="Open Sans" w:cs="Open Sans"/>
          <w:color w:val="auto"/>
          <w:sz w:val="22"/>
          <w:szCs w:val="22"/>
        </w:rPr>
        <w:t>P</w:t>
      </w:r>
      <w:r w:rsidR="009B5AAA" w:rsidRPr="002E702A">
        <w:rPr>
          <w:rFonts w:ascii="Open Sans" w:hAnsi="Open Sans" w:cs="Open Sans"/>
          <w:color w:val="auto"/>
          <w:sz w:val="22"/>
          <w:szCs w:val="22"/>
        </w:rPr>
        <w:t>lanowane rozmieszczenie foteli oraz stolika/podstawki pod komputer</w:t>
      </w:r>
      <w:r w:rsidR="00345D47" w:rsidRPr="002E702A">
        <w:rPr>
          <w:rFonts w:ascii="Open Sans" w:hAnsi="Open Sans" w:cs="Open Sans"/>
          <w:color w:val="auto"/>
          <w:sz w:val="22"/>
          <w:szCs w:val="22"/>
        </w:rPr>
        <w:t>;</w:t>
      </w:r>
    </w:p>
    <w:p w14:paraId="5F658F73" w14:textId="423B9CD7" w:rsidR="009B5AAA" w:rsidRPr="002E702A" w:rsidRDefault="007F2149" w:rsidP="004942EA">
      <w:pPr>
        <w:pStyle w:val="Tekstpodstawowy2"/>
        <w:numPr>
          <w:ilvl w:val="1"/>
          <w:numId w:val="57"/>
        </w:numPr>
        <w:spacing w:after="0" w:line="276" w:lineRule="auto"/>
        <w:rPr>
          <w:rFonts w:ascii="Open Sans" w:hAnsi="Open Sans" w:cs="Open Sans"/>
          <w:color w:val="auto"/>
          <w:sz w:val="22"/>
          <w:szCs w:val="22"/>
        </w:rPr>
      </w:pPr>
      <w:r>
        <w:rPr>
          <w:rFonts w:ascii="Open Sans" w:hAnsi="Open Sans" w:cs="Open Sans"/>
          <w:color w:val="auto"/>
          <w:sz w:val="22"/>
          <w:szCs w:val="22"/>
        </w:rPr>
        <w:t>R</w:t>
      </w:r>
      <w:r w:rsidR="009B5AAA" w:rsidRPr="002E702A">
        <w:rPr>
          <w:rFonts w:ascii="Open Sans" w:hAnsi="Open Sans" w:cs="Open Sans"/>
          <w:color w:val="auto"/>
          <w:sz w:val="22"/>
          <w:szCs w:val="22"/>
        </w:rPr>
        <w:t>odzaj użytych materiałów</w:t>
      </w:r>
      <w:r w:rsidR="00345D47" w:rsidRPr="002E702A">
        <w:rPr>
          <w:rFonts w:ascii="Open Sans" w:hAnsi="Open Sans" w:cs="Open Sans"/>
          <w:color w:val="auto"/>
          <w:sz w:val="22"/>
          <w:szCs w:val="22"/>
        </w:rPr>
        <w:t>;</w:t>
      </w:r>
    </w:p>
    <w:p w14:paraId="0A8E33A8" w14:textId="11C1BB2A" w:rsidR="009B5AAA" w:rsidRDefault="007F2149" w:rsidP="004942EA">
      <w:pPr>
        <w:pStyle w:val="Tekstpodstawowy2"/>
        <w:numPr>
          <w:ilvl w:val="1"/>
          <w:numId w:val="57"/>
        </w:numPr>
        <w:spacing w:after="0" w:line="276" w:lineRule="auto"/>
        <w:rPr>
          <w:rFonts w:ascii="Open Sans" w:hAnsi="Open Sans" w:cs="Open Sans"/>
          <w:color w:val="auto"/>
          <w:sz w:val="22"/>
          <w:szCs w:val="22"/>
        </w:rPr>
      </w:pPr>
      <w:r>
        <w:rPr>
          <w:rFonts w:ascii="Open Sans" w:hAnsi="Open Sans" w:cs="Open Sans"/>
          <w:color w:val="auto"/>
          <w:sz w:val="22"/>
          <w:szCs w:val="22"/>
        </w:rPr>
        <w:t>P</w:t>
      </w:r>
      <w:r w:rsidR="009B5AAA" w:rsidRPr="002E702A">
        <w:rPr>
          <w:rFonts w:ascii="Open Sans" w:hAnsi="Open Sans" w:cs="Open Sans"/>
          <w:color w:val="auto"/>
          <w:sz w:val="22"/>
          <w:szCs w:val="22"/>
        </w:rPr>
        <w:t>lanowaną kolorystykę</w:t>
      </w:r>
      <w:r w:rsidR="00345D47" w:rsidRPr="002E702A">
        <w:rPr>
          <w:rFonts w:ascii="Open Sans" w:hAnsi="Open Sans" w:cs="Open Sans"/>
          <w:color w:val="auto"/>
          <w:sz w:val="22"/>
          <w:szCs w:val="22"/>
        </w:rPr>
        <w:t>;</w:t>
      </w:r>
    </w:p>
    <w:p w14:paraId="6D05286C" w14:textId="750B17C3" w:rsidR="00746EC8" w:rsidRDefault="007F2149" w:rsidP="004942EA">
      <w:pPr>
        <w:pStyle w:val="Tekstpodstawowy2"/>
        <w:numPr>
          <w:ilvl w:val="1"/>
          <w:numId w:val="57"/>
        </w:numPr>
        <w:spacing w:after="0" w:line="276" w:lineRule="auto"/>
        <w:rPr>
          <w:rFonts w:ascii="Open Sans" w:hAnsi="Open Sans" w:cs="Open Sans"/>
          <w:color w:val="auto"/>
          <w:sz w:val="22"/>
          <w:szCs w:val="22"/>
        </w:rPr>
      </w:pPr>
      <w:r>
        <w:rPr>
          <w:rFonts w:ascii="Open Sans" w:hAnsi="Open Sans" w:cs="Open Sans"/>
          <w:color w:val="auto"/>
          <w:sz w:val="22"/>
          <w:szCs w:val="22"/>
        </w:rPr>
        <w:t>P</w:t>
      </w:r>
      <w:r w:rsidR="009B5AAA" w:rsidRPr="002E702A">
        <w:rPr>
          <w:rFonts w:ascii="Open Sans" w:hAnsi="Open Sans" w:cs="Open Sans"/>
          <w:color w:val="auto"/>
          <w:sz w:val="22"/>
          <w:szCs w:val="22"/>
        </w:rPr>
        <w:t>lanowan</w:t>
      </w:r>
      <w:r w:rsidR="00613086">
        <w:rPr>
          <w:rFonts w:ascii="Open Sans" w:hAnsi="Open Sans" w:cs="Open Sans"/>
          <w:color w:val="auto"/>
          <w:sz w:val="22"/>
          <w:szCs w:val="22"/>
        </w:rPr>
        <w:t>ą zabudowę części transportowej.</w:t>
      </w:r>
    </w:p>
    <w:p w14:paraId="459B9AB6" w14:textId="2C40629F" w:rsidR="00746EC8" w:rsidRDefault="00746EC8" w:rsidP="00746EC8">
      <w:pPr>
        <w:pStyle w:val="Tekstpodstawowy2"/>
        <w:spacing w:after="0" w:line="276" w:lineRule="auto"/>
        <w:ind w:left="1440"/>
        <w:rPr>
          <w:rFonts w:ascii="Open Sans" w:hAnsi="Open Sans" w:cs="Open Sans"/>
          <w:color w:val="auto"/>
          <w:sz w:val="22"/>
          <w:szCs w:val="22"/>
        </w:rPr>
      </w:pPr>
    </w:p>
    <w:p w14:paraId="3D142B0E" w14:textId="77777777" w:rsidR="00FB2022" w:rsidRPr="00746EC8" w:rsidRDefault="00FB2022" w:rsidP="00746EC8">
      <w:pPr>
        <w:pStyle w:val="Tekstpodstawowy2"/>
        <w:spacing w:after="0" w:line="276" w:lineRule="auto"/>
        <w:ind w:left="1440"/>
        <w:rPr>
          <w:rFonts w:ascii="Open Sans" w:hAnsi="Open Sans" w:cs="Open Sans"/>
          <w:color w:val="auto"/>
          <w:sz w:val="22"/>
          <w:szCs w:val="22"/>
        </w:rPr>
      </w:pPr>
    </w:p>
    <w:p w14:paraId="4C0BD299" w14:textId="76D00548" w:rsidR="00102A67" w:rsidRPr="00746EC8" w:rsidRDefault="00102A67" w:rsidP="004942EA">
      <w:pPr>
        <w:pStyle w:val="Tekstpodstawowy2"/>
        <w:numPr>
          <w:ilvl w:val="0"/>
          <w:numId w:val="57"/>
        </w:numPr>
        <w:spacing w:after="0" w:line="276" w:lineRule="auto"/>
        <w:rPr>
          <w:rFonts w:ascii="Open Sans" w:hAnsi="Open Sans" w:cs="Open Sans"/>
          <w:b/>
          <w:color w:val="auto"/>
          <w:sz w:val="22"/>
          <w:szCs w:val="22"/>
        </w:rPr>
      </w:pPr>
      <w:r w:rsidRPr="00746EC8">
        <w:rPr>
          <w:rFonts w:ascii="Open Sans" w:hAnsi="Open Sans" w:cs="Open Sans"/>
          <w:b/>
          <w:color w:val="auto"/>
          <w:sz w:val="22"/>
          <w:szCs w:val="22"/>
        </w:rPr>
        <w:t xml:space="preserve"> </w:t>
      </w:r>
      <w:r w:rsidR="00DE5592">
        <w:rPr>
          <w:rFonts w:ascii="Open Sans" w:hAnsi="Open Sans" w:cs="Open Sans"/>
          <w:b/>
          <w:color w:val="auto"/>
          <w:sz w:val="22"/>
          <w:szCs w:val="22"/>
        </w:rPr>
        <w:t xml:space="preserve">W ramach przedmiotu zamówienia Wykonawca </w:t>
      </w:r>
      <w:r w:rsidRPr="00746EC8">
        <w:rPr>
          <w:rFonts w:ascii="Open Sans" w:hAnsi="Open Sans" w:cs="Open Sans"/>
          <w:b/>
          <w:color w:val="auto"/>
          <w:sz w:val="22"/>
          <w:szCs w:val="22"/>
        </w:rPr>
        <w:t>zobowiąz</w:t>
      </w:r>
      <w:r w:rsidR="00DE5592">
        <w:rPr>
          <w:rFonts w:ascii="Open Sans" w:hAnsi="Open Sans" w:cs="Open Sans"/>
          <w:b/>
          <w:color w:val="auto"/>
          <w:sz w:val="22"/>
          <w:szCs w:val="22"/>
        </w:rPr>
        <w:t>any</w:t>
      </w:r>
      <w:r w:rsidRPr="00746EC8">
        <w:rPr>
          <w:rFonts w:ascii="Open Sans" w:hAnsi="Open Sans" w:cs="Open Sans"/>
          <w:b/>
          <w:color w:val="auto"/>
          <w:sz w:val="22"/>
          <w:szCs w:val="22"/>
        </w:rPr>
        <w:t xml:space="preserve"> </w:t>
      </w:r>
      <w:r w:rsidR="00DE5592">
        <w:rPr>
          <w:rFonts w:ascii="Open Sans" w:hAnsi="Open Sans" w:cs="Open Sans"/>
          <w:b/>
          <w:color w:val="auto"/>
          <w:sz w:val="22"/>
          <w:szCs w:val="22"/>
        </w:rPr>
        <w:t>jest</w:t>
      </w:r>
      <w:r w:rsidRPr="00746EC8">
        <w:rPr>
          <w:rFonts w:ascii="Open Sans" w:hAnsi="Open Sans" w:cs="Open Sans"/>
          <w:b/>
          <w:color w:val="auto"/>
          <w:sz w:val="22"/>
          <w:szCs w:val="22"/>
        </w:rPr>
        <w:t xml:space="preserve"> do: </w:t>
      </w:r>
    </w:p>
    <w:p w14:paraId="5AF7B8C7" w14:textId="77777777" w:rsidR="00746EC8" w:rsidRDefault="00746EC8" w:rsidP="00F877D4">
      <w:pPr>
        <w:pStyle w:val="Tekstpodstawowy2"/>
        <w:spacing w:after="0" w:line="276" w:lineRule="auto"/>
        <w:ind w:left="1080"/>
        <w:rPr>
          <w:rFonts w:ascii="Open Sans" w:hAnsi="Open Sans" w:cs="Open Sans"/>
          <w:color w:val="auto"/>
          <w:sz w:val="22"/>
          <w:szCs w:val="22"/>
        </w:rPr>
      </w:pPr>
    </w:p>
    <w:p w14:paraId="616BF2F6" w14:textId="5672D148" w:rsidR="00102A67" w:rsidRDefault="00102A67" w:rsidP="004942EA">
      <w:pPr>
        <w:pStyle w:val="Tekstpodstawowy2"/>
        <w:numPr>
          <w:ilvl w:val="1"/>
          <w:numId w:val="57"/>
        </w:numPr>
        <w:spacing w:after="0" w:line="276" w:lineRule="auto"/>
        <w:ind w:left="1434" w:hanging="357"/>
        <w:rPr>
          <w:rFonts w:ascii="Open Sans" w:hAnsi="Open Sans" w:cs="Open Sans"/>
          <w:color w:val="auto"/>
          <w:sz w:val="22"/>
          <w:szCs w:val="22"/>
        </w:rPr>
      </w:pPr>
      <w:r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="00E617E7">
        <w:rPr>
          <w:rFonts w:ascii="Open Sans" w:hAnsi="Open Sans" w:cs="Open Sans"/>
          <w:color w:val="auto"/>
          <w:sz w:val="22"/>
          <w:szCs w:val="22"/>
        </w:rPr>
        <w:t>Z</w:t>
      </w:r>
      <w:r>
        <w:rPr>
          <w:rFonts w:ascii="Open Sans" w:hAnsi="Open Sans" w:cs="Open Sans"/>
          <w:color w:val="auto"/>
          <w:sz w:val="22"/>
          <w:szCs w:val="22"/>
        </w:rPr>
        <w:t>akupienia pojazdów bazowych od producenta w ciągu 30 dni od</w:t>
      </w:r>
      <w:r w:rsidR="00746EC8">
        <w:rPr>
          <w:rFonts w:ascii="Open Sans" w:hAnsi="Open Sans" w:cs="Open Sans"/>
          <w:color w:val="auto"/>
          <w:sz w:val="22"/>
          <w:szCs w:val="22"/>
        </w:rPr>
        <w:t xml:space="preserve"> dnia </w:t>
      </w:r>
      <w:r>
        <w:rPr>
          <w:rFonts w:ascii="Open Sans" w:hAnsi="Open Sans" w:cs="Open Sans"/>
          <w:color w:val="auto"/>
          <w:sz w:val="22"/>
          <w:szCs w:val="22"/>
        </w:rPr>
        <w:t>podpisania umowy;</w:t>
      </w:r>
    </w:p>
    <w:p w14:paraId="498F0CE9" w14:textId="0DD39498" w:rsidR="00102A67" w:rsidRDefault="00E617E7" w:rsidP="004942EA">
      <w:pPr>
        <w:pStyle w:val="Tekstpodstawowy2"/>
        <w:numPr>
          <w:ilvl w:val="1"/>
          <w:numId w:val="57"/>
        </w:numPr>
        <w:spacing w:after="0" w:line="276" w:lineRule="auto"/>
        <w:ind w:left="1434" w:hanging="357"/>
        <w:rPr>
          <w:rFonts w:ascii="Open Sans" w:hAnsi="Open Sans" w:cs="Open Sans"/>
          <w:color w:val="auto"/>
          <w:sz w:val="22"/>
          <w:szCs w:val="22"/>
        </w:rPr>
      </w:pPr>
      <w:r>
        <w:rPr>
          <w:rFonts w:ascii="Open Sans" w:hAnsi="Open Sans" w:cs="Open Sans"/>
          <w:color w:val="auto"/>
          <w:sz w:val="22"/>
          <w:szCs w:val="22"/>
        </w:rPr>
        <w:lastRenderedPageBreak/>
        <w:t>D</w:t>
      </w:r>
      <w:r w:rsidR="00102A67">
        <w:rPr>
          <w:rFonts w:ascii="Open Sans" w:hAnsi="Open Sans" w:cs="Open Sans"/>
          <w:color w:val="auto"/>
          <w:sz w:val="22"/>
          <w:szCs w:val="22"/>
        </w:rPr>
        <w:t xml:space="preserve">o </w:t>
      </w:r>
      <w:r w:rsidR="00102A67" w:rsidRPr="00102A67">
        <w:rPr>
          <w:rFonts w:ascii="Open Sans" w:hAnsi="Open Sans" w:cs="Open Sans"/>
          <w:color w:val="auto"/>
          <w:sz w:val="22"/>
          <w:szCs w:val="22"/>
        </w:rPr>
        <w:t>przekazania zmodyfikowanych  samochodów wykonawcy w ciągu 90</w:t>
      </w:r>
      <w:r w:rsidR="00746EC8">
        <w:rPr>
          <w:rFonts w:ascii="Open Sans" w:hAnsi="Open Sans" w:cs="Open Sans"/>
          <w:color w:val="auto"/>
          <w:sz w:val="22"/>
          <w:szCs w:val="22"/>
        </w:rPr>
        <w:t> </w:t>
      </w:r>
      <w:r w:rsidR="00102A67" w:rsidRPr="00102A67">
        <w:rPr>
          <w:rFonts w:ascii="Open Sans" w:hAnsi="Open Sans" w:cs="Open Sans"/>
          <w:color w:val="auto"/>
          <w:sz w:val="22"/>
          <w:szCs w:val="22"/>
        </w:rPr>
        <w:t xml:space="preserve">dni od dnia zakupu pojazdów bazowych od producenta. </w:t>
      </w:r>
    </w:p>
    <w:p w14:paraId="179B4EA4" w14:textId="7A21DAFB" w:rsidR="00B21967" w:rsidRPr="00102A67" w:rsidRDefault="00DE5592" w:rsidP="004942EA">
      <w:pPr>
        <w:pStyle w:val="Tekstpodstawowy2"/>
        <w:numPr>
          <w:ilvl w:val="1"/>
          <w:numId w:val="57"/>
        </w:numPr>
        <w:spacing w:after="0" w:line="276" w:lineRule="auto"/>
        <w:ind w:left="1434" w:hanging="357"/>
        <w:rPr>
          <w:rFonts w:ascii="Open Sans" w:hAnsi="Open Sans" w:cs="Open Sans"/>
          <w:color w:val="auto"/>
          <w:sz w:val="22"/>
          <w:szCs w:val="22"/>
        </w:rPr>
      </w:pPr>
      <w:r>
        <w:rPr>
          <w:rFonts w:ascii="Open Sans" w:hAnsi="Open Sans" w:cs="Open Sans"/>
          <w:color w:val="auto"/>
          <w:sz w:val="22"/>
          <w:szCs w:val="22"/>
        </w:rPr>
        <w:t>Przekazania Zamawiającemu w godz. 8.15-14.15 w dni robocze, od</w:t>
      </w:r>
      <w:r w:rsidR="00FB2022">
        <w:rPr>
          <w:rFonts w:ascii="Open Sans" w:hAnsi="Open Sans" w:cs="Open Sans"/>
          <w:color w:val="auto"/>
          <w:sz w:val="22"/>
          <w:szCs w:val="22"/>
        </w:rPr>
        <w:t> </w:t>
      </w:r>
      <w:r>
        <w:rPr>
          <w:rFonts w:ascii="Open Sans" w:hAnsi="Open Sans" w:cs="Open Sans"/>
          <w:color w:val="auto"/>
          <w:sz w:val="22"/>
          <w:szCs w:val="22"/>
        </w:rPr>
        <w:t>poniedziałku do piątku w swojej firmie</w:t>
      </w:r>
      <w:r w:rsidRPr="0024141D">
        <w:rPr>
          <w:rFonts w:ascii="Open Sans" w:hAnsi="Open Sans" w:cs="Open Sans"/>
          <w:color w:val="auto"/>
          <w:sz w:val="22"/>
          <w:szCs w:val="22"/>
        </w:rPr>
        <w:t>, samochod</w:t>
      </w:r>
      <w:r w:rsidR="0024141D" w:rsidRPr="00F32162">
        <w:rPr>
          <w:rFonts w:ascii="Open Sans" w:hAnsi="Open Sans" w:cs="Open Sans"/>
          <w:color w:val="auto"/>
          <w:sz w:val="22"/>
          <w:szCs w:val="22"/>
        </w:rPr>
        <w:t>ów</w:t>
      </w:r>
      <w:r>
        <w:rPr>
          <w:rFonts w:ascii="Open Sans" w:hAnsi="Open Sans" w:cs="Open Sans"/>
          <w:color w:val="auto"/>
          <w:sz w:val="22"/>
          <w:szCs w:val="22"/>
        </w:rPr>
        <w:t xml:space="preserve"> zatankowan</w:t>
      </w:r>
      <w:r w:rsidR="0024141D">
        <w:rPr>
          <w:rFonts w:ascii="Open Sans" w:hAnsi="Open Sans" w:cs="Open Sans"/>
          <w:color w:val="auto"/>
          <w:sz w:val="22"/>
          <w:szCs w:val="22"/>
        </w:rPr>
        <w:t>ych</w:t>
      </w:r>
      <w:r>
        <w:rPr>
          <w:rFonts w:ascii="Open Sans" w:hAnsi="Open Sans" w:cs="Open Sans"/>
          <w:color w:val="auto"/>
          <w:sz w:val="22"/>
          <w:szCs w:val="22"/>
        </w:rPr>
        <w:t xml:space="preserve"> paliwem w ilości nie mniejszej niż 10 l</w:t>
      </w:r>
      <w:r w:rsidR="0024141D">
        <w:rPr>
          <w:rFonts w:ascii="Open Sans" w:hAnsi="Open Sans" w:cs="Open Sans"/>
          <w:color w:val="auto"/>
          <w:sz w:val="22"/>
          <w:szCs w:val="22"/>
        </w:rPr>
        <w:t xml:space="preserve">  każdy.</w:t>
      </w:r>
    </w:p>
    <w:sectPr w:rsidR="00B21967" w:rsidRPr="00102A67" w:rsidSect="00120CA3">
      <w:headerReference w:type="default" r:id="rId8"/>
      <w:footerReference w:type="default" r:id="rId9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6EEC2" w14:textId="77777777" w:rsidR="003531AA" w:rsidRDefault="003531AA" w:rsidP="000058CE">
      <w:pPr>
        <w:spacing w:after="0" w:line="240" w:lineRule="auto"/>
      </w:pPr>
      <w:r>
        <w:separator/>
      </w:r>
    </w:p>
  </w:endnote>
  <w:endnote w:type="continuationSeparator" w:id="0">
    <w:p w14:paraId="058C2338" w14:textId="77777777" w:rsidR="003531AA" w:rsidRDefault="003531AA" w:rsidP="0000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F0EF" w14:textId="103A083D" w:rsidR="006B69A7" w:rsidRDefault="006B69A7" w:rsidP="00AA4299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249F5" w14:textId="77777777" w:rsidR="003531AA" w:rsidRDefault="003531AA" w:rsidP="000058CE">
      <w:pPr>
        <w:spacing w:after="0" w:line="240" w:lineRule="auto"/>
      </w:pPr>
      <w:r>
        <w:separator/>
      </w:r>
    </w:p>
  </w:footnote>
  <w:footnote w:type="continuationSeparator" w:id="0">
    <w:p w14:paraId="6CF5A058" w14:textId="77777777" w:rsidR="003531AA" w:rsidRDefault="003531AA" w:rsidP="0000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F3ED7" w14:textId="52BB9326" w:rsidR="006B69A7" w:rsidRDefault="006B69A7" w:rsidP="00EE09F3">
    <w:pPr>
      <w:pStyle w:val="Nagwek"/>
      <w:tabs>
        <w:tab w:val="clear" w:pos="9072"/>
        <w:tab w:val="left" w:pos="6492"/>
      </w:tabs>
    </w:pPr>
    <w:r>
      <w:rPr>
        <w:noProof/>
        <w:lang w:eastAsia="pl-PL"/>
      </w:rPr>
      <w:drawing>
        <wp:inline distT="0" distB="0" distL="0" distR="0" wp14:anchorId="6C699A72" wp14:editId="50ED1F2E">
          <wp:extent cx="5761355" cy="56070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F44"/>
    <w:multiLevelType w:val="hybridMultilevel"/>
    <w:tmpl w:val="0B6C7F94"/>
    <w:lvl w:ilvl="0" w:tplc="CFC2DF7C">
      <w:start w:val="1"/>
      <w:numFmt w:val="lowerLetter"/>
      <w:lvlText w:val="%1)"/>
      <w:lvlJc w:val="left"/>
      <w:pPr>
        <w:ind w:left="360" w:hanging="360"/>
      </w:pPr>
      <w:rPr>
        <w:rFonts w:ascii="Open Sans" w:eastAsiaTheme="minorEastAsia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F4E44"/>
    <w:multiLevelType w:val="multilevel"/>
    <w:tmpl w:val="2ECA89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110494D"/>
    <w:multiLevelType w:val="hybridMultilevel"/>
    <w:tmpl w:val="0596AC0E"/>
    <w:lvl w:ilvl="0" w:tplc="2EE8FA06">
      <w:start w:val="1"/>
      <w:numFmt w:val="lowerLetter"/>
      <w:lvlText w:val="%1)"/>
      <w:lvlJc w:val="left"/>
      <w:pPr>
        <w:ind w:left="360" w:hanging="360"/>
      </w:pPr>
      <w:rPr>
        <w:rFonts w:ascii="Open Sans" w:eastAsiaTheme="minorEastAsia" w:hAnsi="Open Sans" w:cs="Open Sans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92EB0"/>
    <w:multiLevelType w:val="hybridMultilevel"/>
    <w:tmpl w:val="4748EF96"/>
    <w:lvl w:ilvl="0" w:tplc="B7C23ED2">
      <w:start w:val="1"/>
      <w:numFmt w:val="upperRoman"/>
      <w:lvlText w:val="%1."/>
      <w:lvlJc w:val="left"/>
      <w:pPr>
        <w:ind w:left="1080" w:hanging="720"/>
      </w:pPr>
      <w:rPr>
        <w:rFonts w:ascii="Open Sans" w:eastAsia="Calibri" w:hAnsi="Open Sans" w:cs="Open Sans"/>
      </w:rPr>
    </w:lvl>
    <w:lvl w:ilvl="1" w:tplc="F71A4A7A">
      <w:start w:val="1"/>
      <w:numFmt w:val="lowerLetter"/>
      <w:lvlText w:val="%2)"/>
      <w:lvlJc w:val="left"/>
      <w:pPr>
        <w:ind w:left="1440" w:hanging="360"/>
      </w:pPr>
      <w:rPr>
        <w:rFonts w:ascii="Open Sans" w:eastAsiaTheme="minorEastAsia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044DE"/>
    <w:multiLevelType w:val="hybridMultilevel"/>
    <w:tmpl w:val="A7948D3C"/>
    <w:lvl w:ilvl="0" w:tplc="97DA0CA4">
      <w:start w:val="1"/>
      <w:numFmt w:val="lowerLetter"/>
      <w:lvlText w:val="%1)"/>
      <w:lvlJc w:val="left"/>
      <w:pPr>
        <w:ind w:left="360" w:hanging="360"/>
      </w:pPr>
      <w:rPr>
        <w:rFonts w:ascii="Open Sans" w:eastAsiaTheme="minorEastAsia" w:hAnsi="Open Sans" w:cs="Open Sans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05F3A"/>
    <w:multiLevelType w:val="hybridMultilevel"/>
    <w:tmpl w:val="D2C66E9C"/>
    <w:lvl w:ilvl="0" w:tplc="5E26619E">
      <w:start w:val="1"/>
      <w:numFmt w:val="lowerLetter"/>
      <w:lvlText w:val="%1)"/>
      <w:lvlJc w:val="left"/>
      <w:pPr>
        <w:ind w:left="360" w:hanging="360"/>
      </w:pPr>
      <w:rPr>
        <w:rFonts w:ascii="Open Sans" w:eastAsiaTheme="minorEastAsia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06CD3"/>
    <w:multiLevelType w:val="hybridMultilevel"/>
    <w:tmpl w:val="E662D11C"/>
    <w:lvl w:ilvl="0" w:tplc="AA54F442">
      <w:start w:val="1"/>
      <w:numFmt w:val="lowerLetter"/>
      <w:lvlText w:val="%1)"/>
      <w:lvlJc w:val="left"/>
      <w:pPr>
        <w:ind w:left="375" w:hanging="375"/>
      </w:pPr>
      <w:rPr>
        <w:rFonts w:ascii="Open Sans" w:eastAsiaTheme="minorEastAsia" w:hAnsi="Open Sans" w:cs="Open Sans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623C9"/>
    <w:multiLevelType w:val="hybridMultilevel"/>
    <w:tmpl w:val="99B677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102CB4"/>
    <w:multiLevelType w:val="hybridMultilevel"/>
    <w:tmpl w:val="B79C81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96536C"/>
    <w:multiLevelType w:val="hybridMultilevel"/>
    <w:tmpl w:val="177A0CE8"/>
    <w:lvl w:ilvl="0" w:tplc="A222600A">
      <w:start w:val="1"/>
      <w:numFmt w:val="lowerLetter"/>
      <w:lvlText w:val="%1)"/>
      <w:lvlJc w:val="left"/>
      <w:pPr>
        <w:ind w:left="360" w:hanging="360"/>
      </w:pPr>
      <w:rPr>
        <w:rFonts w:ascii="Open Sans" w:eastAsiaTheme="minorEastAsia" w:hAnsi="Open Sans" w:cs="Open Sans"/>
        <w:b w:val="0"/>
        <w:i w:val="0"/>
        <w:strike w:val="0"/>
        <w:dstrike w:val="0"/>
        <w:color w:val="181717"/>
        <w:sz w:val="22"/>
        <w:szCs w:val="22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6C29CD"/>
    <w:multiLevelType w:val="multilevel"/>
    <w:tmpl w:val="A230A3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odtytu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4741D12"/>
    <w:multiLevelType w:val="hybridMultilevel"/>
    <w:tmpl w:val="D206B576"/>
    <w:lvl w:ilvl="0" w:tplc="0C74266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C1ED8"/>
    <w:multiLevelType w:val="hybridMultilevel"/>
    <w:tmpl w:val="04F0B8F8"/>
    <w:lvl w:ilvl="0" w:tplc="8DB4BAC4">
      <w:start w:val="1"/>
      <w:numFmt w:val="lowerLetter"/>
      <w:lvlText w:val="%1)"/>
      <w:lvlJc w:val="left"/>
      <w:pPr>
        <w:ind w:left="360" w:hanging="360"/>
      </w:pPr>
      <w:rPr>
        <w:rFonts w:ascii="Open Sans" w:eastAsiaTheme="minorEastAsia" w:hAnsi="Open Sans" w:cs="Open Sans"/>
        <w:b w:val="0"/>
        <w:i w:val="0"/>
        <w:strike w:val="0"/>
        <w:dstrike w:val="0"/>
        <w:color w:val="181717"/>
        <w:sz w:val="22"/>
        <w:szCs w:val="22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901C50"/>
    <w:multiLevelType w:val="hybridMultilevel"/>
    <w:tmpl w:val="4748EF96"/>
    <w:lvl w:ilvl="0" w:tplc="B7C23ED2">
      <w:start w:val="1"/>
      <w:numFmt w:val="upperRoman"/>
      <w:lvlText w:val="%1."/>
      <w:lvlJc w:val="left"/>
      <w:pPr>
        <w:ind w:left="1080" w:hanging="720"/>
      </w:pPr>
      <w:rPr>
        <w:rFonts w:ascii="Open Sans" w:eastAsia="Calibri" w:hAnsi="Open Sans" w:cs="Open Sans"/>
      </w:rPr>
    </w:lvl>
    <w:lvl w:ilvl="1" w:tplc="F71A4A7A">
      <w:start w:val="1"/>
      <w:numFmt w:val="lowerLetter"/>
      <w:lvlText w:val="%2)"/>
      <w:lvlJc w:val="left"/>
      <w:pPr>
        <w:ind w:left="1440" w:hanging="360"/>
      </w:pPr>
      <w:rPr>
        <w:rFonts w:ascii="Open Sans" w:eastAsiaTheme="minorEastAsia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6726C"/>
    <w:multiLevelType w:val="hybridMultilevel"/>
    <w:tmpl w:val="16CCEAA0"/>
    <w:lvl w:ilvl="0" w:tplc="8D848924">
      <w:start w:val="1"/>
      <w:numFmt w:val="lowerLetter"/>
      <w:lvlText w:val="%1)"/>
      <w:lvlJc w:val="left"/>
      <w:pPr>
        <w:ind w:left="502" w:hanging="360"/>
      </w:pPr>
      <w:rPr>
        <w:rFonts w:ascii="Open Sans" w:eastAsiaTheme="minorEastAsia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F494C27"/>
    <w:multiLevelType w:val="hybridMultilevel"/>
    <w:tmpl w:val="1F9E7500"/>
    <w:lvl w:ilvl="0" w:tplc="F2B6C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163F9A"/>
    <w:multiLevelType w:val="hybridMultilevel"/>
    <w:tmpl w:val="65283C9C"/>
    <w:lvl w:ilvl="0" w:tplc="C99A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7426D"/>
    <w:multiLevelType w:val="hybridMultilevel"/>
    <w:tmpl w:val="02C24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25D72"/>
    <w:multiLevelType w:val="hybridMultilevel"/>
    <w:tmpl w:val="8F16E38E"/>
    <w:lvl w:ilvl="0" w:tplc="85847F8A">
      <w:start w:val="1"/>
      <w:numFmt w:val="lowerLetter"/>
      <w:lvlText w:val="%1)"/>
      <w:lvlJc w:val="left"/>
      <w:pPr>
        <w:ind w:left="360" w:hanging="360"/>
      </w:pPr>
      <w:rPr>
        <w:rFonts w:ascii="Open Sans" w:eastAsia="Calibr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F642DF"/>
    <w:multiLevelType w:val="hybridMultilevel"/>
    <w:tmpl w:val="1B90B306"/>
    <w:lvl w:ilvl="0" w:tplc="9126E7A6">
      <w:start w:val="1"/>
      <w:numFmt w:val="lowerLetter"/>
      <w:lvlText w:val="%1)"/>
      <w:lvlJc w:val="left"/>
      <w:pPr>
        <w:ind w:left="502" w:hanging="360"/>
      </w:pPr>
      <w:rPr>
        <w:rFonts w:ascii="Open Sans" w:eastAsiaTheme="minorEastAsia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2736B5F"/>
    <w:multiLevelType w:val="hybridMultilevel"/>
    <w:tmpl w:val="6FB607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E3411B"/>
    <w:multiLevelType w:val="hybridMultilevel"/>
    <w:tmpl w:val="1DA22082"/>
    <w:lvl w:ilvl="0" w:tplc="F71A4A7A">
      <w:start w:val="1"/>
      <w:numFmt w:val="lowerLetter"/>
      <w:lvlText w:val="%1)"/>
      <w:lvlJc w:val="left"/>
      <w:pPr>
        <w:ind w:left="1440" w:hanging="360"/>
      </w:pPr>
      <w:rPr>
        <w:rFonts w:ascii="Open Sans" w:eastAsiaTheme="minorEastAsia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00D7D"/>
    <w:multiLevelType w:val="hybridMultilevel"/>
    <w:tmpl w:val="8E68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4420A"/>
    <w:multiLevelType w:val="hybridMultilevel"/>
    <w:tmpl w:val="237818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921502"/>
    <w:multiLevelType w:val="hybridMultilevel"/>
    <w:tmpl w:val="1E7E17E2"/>
    <w:lvl w:ilvl="0" w:tplc="F970F9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0423967"/>
    <w:multiLevelType w:val="hybridMultilevel"/>
    <w:tmpl w:val="5E12718E"/>
    <w:lvl w:ilvl="0" w:tplc="E6061B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644776"/>
    <w:multiLevelType w:val="hybridMultilevel"/>
    <w:tmpl w:val="1BD2BC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9A4412"/>
    <w:multiLevelType w:val="multilevel"/>
    <w:tmpl w:val="F0685336"/>
    <w:lvl w:ilvl="0">
      <w:start w:val="1"/>
      <w:numFmt w:val="lowerLetter"/>
      <w:lvlText w:val="%1)"/>
      <w:lvlJc w:val="left"/>
      <w:pPr>
        <w:ind w:left="432" w:hanging="432"/>
      </w:pPr>
      <w:rPr>
        <w:rFonts w:ascii="Open Sans" w:eastAsia="Calibri" w:hAnsi="Open Sans" w:cs="Open Sans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45A381A"/>
    <w:multiLevelType w:val="hybridMultilevel"/>
    <w:tmpl w:val="BA1694D8"/>
    <w:lvl w:ilvl="0" w:tplc="BC0C8F74">
      <w:start w:val="1"/>
      <w:numFmt w:val="lowerLetter"/>
      <w:lvlText w:val="%1)"/>
      <w:lvlJc w:val="left"/>
      <w:pPr>
        <w:ind w:left="360" w:hanging="360"/>
      </w:pPr>
      <w:rPr>
        <w:rFonts w:ascii="Open Sans" w:eastAsiaTheme="minorEastAsia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6C601A"/>
    <w:multiLevelType w:val="hybridMultilevel"/>
    <w:tmpl w:val="1DA22082"/>
    <w:lvl w:ilvl="0" w:tplc="F71A4A7A">
      <w:start w:val="1"/>
      <w:numFmt w:val="lowerLetter"/>
      <w:lvlText w:val="%1)"/>
      <w:lvlJc w:val="left"/>
      <w:pPr>
        <w:ind w:left="1440" w:hanging="360"/>
      </w:pPr>
      <w:rPr>
        <w:rFonts w:ascii="Open Sans" w:eastAsiaTheme="minorEastAsia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130D5"/>
    <w:multiLevelType w:val="hybridMultilevel"/>
    <w:tmpl w:val="3F0C21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1917DF"/>
    <w:multiLevelType w:val="multilevel"/>
    <w:tmpl w:val="533C7F14"/>
    <w:lvl w:ilvl="0">
      <w:start w:val="1"/>
      <w:numFmt w:val="decimal"/>
      <w:pStyle w:val="Heading2BoldCha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0A2590"/>
    <w:multiLevelType w:val="hybridMultilevel"/>
    <w:tmpl w:val="D2BE5200"/>
    <w:lvl w:ilvl="0" w:tplc="4A2A81F8">
      <w:start w:val="1"/>
      <w:numFmt w:val="lowerLetter"/>
      <w:lvlText w:val="%1)"/>
      <w:lvlJc w:val="left"/>
      <w:pPr>
        <w:ind w:left="360" w:hanging="360"/>
      </w:pPr>
      <w:rPr>
        <w:rFonts w:ascii="Open Sans" w:eastAsiaTheme="minorEastAsia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70942"/>
    <w:multiLevelType w:val="multilevel"/>
    <w:tmpl w:val="966ADAAE"/>
    <w:lvl w:ilvl="0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1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B71451F"/>
    <w:multiLevelType w:val="hybridMultilevel"/>
    <w:tmpl w:val="E95646F6"/>
    <w:lvl w:ilvl="0" w:tplc="9C26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D09CE"/>
    <w:multiLevelType w:val="hybridMultilevel"/>
    <w:tmpl w:val="46266E8E"/>
    <w:lvl w:ilvl="0" w:tplc="BC06CF7C">
      <w:start w:val="1"/>
      <w:numFmt w:val="lowerLetter"/>
      <w:lvlText w:val="%1)"/>
      <w:lvlJc w:val="left"/>
      <w:pPr>
        <w:ind w:left="360" w:hanging="360"/>
      </w:pPr>
      <w:rPr>
        <w:rFonts w:ascii="Open Sans" w:eastAsiaTheme="minorEastAsia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96480E"/>
    <w:multiLevelType w:val="hybridMultilevel"/>
    <w:tmpl w:val="5A5E4E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2415D2"/>
    <w:multiLevelType w:val="hybridMultilevel"/>
    <w:tmpl w:val="3620C7AA"/>
    <w:lvl w:ilvl="0" w:tplc="5E26619E">
      <w:start w:val="1"/>
      <w:numFmt w:val="lowerLetter"/>
      <w:lvlText w:val="%1)"/>
      <w:lvlJc w:val="left"/>
      <w:pPr>
        <w:ind w:left="360" w:hanging="360"/>
      </w:pPr>
      <w:rPr>
        <w:rFonts w:ascii="Open Sans" w:eastAsiaTheme="minorEastAsia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630EC"/>
    <w:multiLevelType w:val="hybridMultilevel"/>
    <w:tmpl w:val="0F36E19C"/>
    <w:lvl w:ilvl="0" w:tplc="2676D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B2A64"/>
    <w:multiLevelType w:val="hybridMultilevel"/>
    <w:tmpl w:val="D07CD25E"/>
    <w:lvl w:ilvl="0" w:tplc="7640E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E7544"/>
    <w:multiLevelType w:val="hybridMultilevel"/>
    <w:tmpl w:val="ADFE60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03FB1"/>
    <w:multiLevelType w:val="multilevel"/>
    <w:tmpl w:val="D8D28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AA46BF"/>
    <w:multiLevelType w:val="hybridMultilevel"/>
    <w:tmpl w:val="B29E03FA"/>
    <w:lvl w:ilvl="0" w:tplc="4A5AEC2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CC10BB"/>
    <w:multiLevelType w:val="hybridMultilevel"/>
    <w:tmpl w:val="E2A097AC"/>
    <w:lvl w:ilvl="0" w:tplc="11E4AB70">
      <w:start w:val="1"/>
      <w:numFmt w:val="lowerLetter"/>
      <w:lvlText w:val="%1)"/>
      <w:lvlJc w:val="left"/>
      <w:pPr>
        <w:ind w:left="375" w:hanging="375"/>
      </w:pPr>
      <w:rPr>
        <w:rFonts w:ascii="Open Sans" w:eastAsiaTheme="minorEastAsia" w:hAnsi="Open Sans" w:cs="Open Sans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F46B17"/>
    <w:multiLevelType w:val="hybridMultilevel"/>
    <w:tmpl w:val="9706692C"/>
    <w:lvl w:ilvl="0" w:tplc="2F9E484E">
      <w:start w:val="1"/>
      <w:numFmt w:val="lowerLetter"/>
      <w:lvlText w:val="%1)"/>
      <w:lvlJc w:val="left"/>
      <w:pPr>
        <w:ind w:left="360" w:hanging="360"/>
      </w:pPr>
      <w:rPr>
        <w:rFonts w:ascii="Open Sans" w:eastAsia="Calibr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5" w15:restartNumberingAfterBreak="0">
    <w:nsid w:val="79C84027"/>
    <w:multiLevelType w:val="hybridMultilevel"/>
    <w:tmpl w:val="5BECC2FC"/>
    <w:lvl w:ilvl="0" w:tplc="E3804EBE">
      <w:start w:val="1"/>
      <w:numFmt w:val="lowerLetter"/>
      <w:lvlText w:val="%1)"/>
      <w:lvlJc w:val="left"/>
      <w:pPr>
        <w:ind w:left="360" w:hanging="360"/>
      </w:pPr>
      <w:rPr>
        <w:rFonts w:ascii="Open Sans" w:eastAsiaTheme="minorEastAsia" w:hAnsi="Open Sans" w:cs="Open Sans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097E55"/>
    <w:multiLevelType w:val="hybridMultilevel"/>
    <w:tmpl w:val="68503F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22A4E"/>
    <w:multiLevelType w:val="hybridMultilevel"/>
    <w:tmpl w:val="A746B878"/>
    <w:lvl w:ilvl="0" w:tplc="5E26619E">
      <w:start w:val="1"/>
      <w:numFmt w:val="lowerLetter"/>
      <w:lvlText w:val="%1)"/>
      <w:lvlJc w:val="left"/>
      <w:pPr>
        <w:ind w:left="360" w:hanging="360"/>
      </w:pPr>
      <w:rPr>
        <w:rFonts w:ascii="Open Sans" w:eastAsiaTheme="minorEastAsia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9D1602"/>
    <w:multiLevelType w:val="hybridMultilevel"/>
    <w:tmpl w:val="F63C1D48"/>
    <w:lvl w:ilvl="0" w:tplc="B7F6C620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 w15:restartNumberingAfterBreak="0">
    <w:nsid w:val="7D1C7D03"/>
    <w:multiLevelType w:val="hybridMultilevel"/>
    <w:tmpl w:val="6F8811AE"/>
    <w:lvl w:ilvl="0" w:tplc="9274064A">
      <w:start w:val="1"/>
      <w:numFmt w:val="lowerLetter"/>
      <w:lvlText w:val="%1)"/>
      <w:lvlJc w:val="left"/>
      <w:pPr>
        <w:ind w:left="360" w:hanging="360"/>
      </w:pPr>
      <w:rPr>
        <w:rFonts w:ascii="Open Sans" w:eastAsiaTheme="minorEastAsia" w:hAnsi="Open Sans" w:cs="Open Sans"/>
        <w:b w:val="0"/>
        <w:i w:val="0"/>
        <w:strike w:val="0"/>
        <w:dstrike w:val="0"/>
        <w:color w:val="181717"/>
        <w:sz w:val="22"/>
        <w:szCs w:val="22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D6B4CC2"/>
    <w:multiLevelType w:val="multilevel"/>
    <w:tmpl w:val="0BEC9F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/>
      </w:rPr>
    </w:lvl>
  </w:abstractNum>
  <w:abstractNum w:abstractNumId="52" w15:restartNumberingAfterBreak="0">
    <w:nsid w:val="7F386736"/>
    <w:multiLevelType w:val="hybridMultilevel"/>
    <w:tmpl w:val="30CC55AA"/>
    <w:lvl w:ilvl="0" w:tplc="C62055EC">
      <w:start w:val="1"/>
      <w:numFmt w:val="lowerLetter"/>
      <w:lvlText w:val="%1)"/>
      <w:lvlJc w:val="left"/>
      <w:pPr>
        <w:ind w:left="360" w:hanging="360"/>
      </w:pPr>
      <w:rPr>
        <w:rFonts w:ascii="Open Sans" w:eastAsiaTheme="minorEastAsia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31"/>
  </w:num>
  <w:num w:numId="3">
    <w:abstractNumId w:val="33"/>
  </w:num>
  <w:num w:numId="4">
    <w:abstractNumId w:val="1"/>
  </w:num>
  <w:num w:numId="5">
    <w:abstractNumId w:val="10"/>
  </w:num>
  <w:num w:numId="6">
    <w:abstractNumId w:val="37"/>
  </w:num>
  <w:num w:numId="7">
    <w:abstractNumId w:val="32"/>
  </w:num>
  <w:num w:numId="8">
    <w:abstractNumId w:val="48"/>
  </w:num>
  <w:num w:numId="9">
    <w:abstractNumId w:val="14"/>
  </w:num>
  <w:num w:numId="10">
    <w:abstractNumId w:val="9"/>
  </w:num>
  <w:num w:numId="11">
    <w:abstractNumId w:val="50"/>
  </w:num>
  <w:num w:numId="12">
    <w:abstractNumId w:val="12"/>
  </w:num>
  <w:num w:numId="13">
    <w:abstractNumId w:val="28"/>
  </w:num>
  <w:num w:numId="14">
    <w:abstractNumId w:val="18"/>
  </w:num>
  <w:num w:numId="15">
    <w:abstractNumId w:val="43"/>
  </w:num>
  <w:num w:numId="16">
    <w:abstractNumId w:val="2"/>
  </w:num>
  <w:num w:numId="17">
    <w:abstractNumId w:val="52"/>
  </w:num>
  <w:num w:numId="18">
    <w:abstractNumId w:val="19"/>
  </w:num>
  <w:num w:numId="19">
    <w:abstractNumId w:val="27"/>
  </w:num>
  <w:num w:numId="20">
    <w:abstractNumId w:val="44"/>
  </w:num>
  <w:num w:numId="21">
    <w:abstractNumId w:val="6"/>
  </w:num>
  <w:num w:numId="22">
    <w:abstractNumId w:val="45"/>
  </w:num>
  <w:num w:numId="23">
    <w:abstractNumId w:val="0"/>
  </w:num>
  <w:num w:numId="24">
    <w:abstractNumId w:val="35"/>
  </w:num>
  <w:num w:numId="25">
    <w:abstractNumId w:val="4"/>
  </w:num>
  <w:num w:numId="26">
    <w:abstractNumId w:val="10"/>
    <w:lvlOverride w:ilvl="0">
      <w:startOverride w:val="1"/>
    </w:lvlOverride>
  </w:num>
  <w:num w:numId="27">
    <w:abstractNumId w:val="46"/>
  </w:num>
  <w:num w:numId="28">
    <w:abstractNumId w:val="25"/>
  </w:num>
  <w:num w:numId="29">
    <w:abstractNumId w:val="36"/>
  </w:num>
  <w:num w:numId="30">
    <w:abstractNumId w:val="23"/>
  </w:num>
  <w:num w:numId="31">
    <w:abstractNumId w:val="13"/>
  </w:num>
  <w:num w:numId="32">
    <w:abstractNumId w:val="10"/>
  </w:num>
  <w:num w:numId="33">
    <w:abstractNumId w:val="26"/>
  </w:num>
  <w:num w:numId="34">
    <w:abstractNumId w:val="8"/>
  </w:num>
  <w:num w:numId="35">
    <w:abstractNumId w:val="7"/>
  </w:num>
  <w:num w:numId="36">
    <w:abstractNumId w:val="47"/>
  </w:num>
  <w:num w:numId="37">
    <w:abstractNumId w:val="5"/>
  </w:num>
  <w:num w:numId="38">
    <w:abstractNumId w:val="40"/>
  </w:num>
  <w:num w:numId="39">
    <w:abstractNumId w:val="20"/>
  </w:num>
  <w:num w:numId="40">
    <w:abstractNumId w:val="30"/>
  </w:num>
  <w:num w:numId="41">
    <w:abstractNumId w:val="17"/>
  </w:num>
  <w:num w:numId="42">
    <w:abstractNumId w:val="22"/>
  </w:num>
  <w:num w:numId="43">
    <w:abstractNumId w:val="10"/>
  </w:num>
  <w:num w:numId="44">
    <w:abstractNumId w:val="10"/>
  </w:num>
  <w:num w:numId="45">
    <w:abstractNumId w:val="24"/>
  </w:num>
  <w:num w:numId="46">
    <w:abstractNumId w:val="34"/>
  </w:num>
  <w:num w:numId="47">
    <w:abstractNumId w:val="42"/>
  </w:num>
  <w:num w:numId="48">
    <w:abstractNumId w:val="16"/>
  </w:num>
  <w:num w:numId="49">
    <w:abstractNumId w:val="39"/>
  </w:num>
  <w:num w:numId="50">
    <w:abstractNumId w:val="29"/>
  </w:num>
  <w:num w:numId="51">
    <w:abstractNumId w:val="21"/>
  </w:num>
  <w:num w:numId="52">
    <w:abstractNumId w:val="15"/>
  </w:num>
  <w:num w:numId="53">
    <w:abstractNumId w:val="38"/>
  </w:num>
  <w:num w:numId="54">
    <w:abstractNumId w:val="11"/>
  </w:num>
  <w:num w:numId="55">
    <w:abstractNumId w:val="41"/>
  </w:num>
  <w:num w:numId="56">
    <w:abstractNumId w:val="51"/>
  </w:num>
  <w:num w:numId="57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62"/>
    <w:rsid w:val="000018FA"/>
    <w:rsid w:val="00002B87"/>
    <w:rsid w:val="0000341C"/>
    <w:rsid w:val="00003FC6"/>
    <w:rsid w:val="00004714"/>
    <w:rsid w:val="000058CE"/>
    <w:rsid w:val="00005DFA"/>
    <w:rsid w:val="00007381"/>
    <w:rsid w:val="00007513"/>
    <w:rsid w:val="000105B5"/>
    <w:rsid w:val="00013299"/>
    <w:rsid w:val="000213D6"/>
    <w:rsid w:val="000223AB"/>
    <w:rsid w:val="00022F5E"/>
    <w:rsid w:val="000249C1"/>
    <w:rsid w:val="00042912"/>
    <w:rsid w:val="00042ADF"/>
    <w:rsid w:val="00042D73"/>
    <w:rsid w:val="000450F6"/>
    <w:rsid w:val="00050D18"/>
    <w:rsid w:val="0005214E"/>
    <w:rsid w:val="0005353A"/>
    <w:rsid w:val="00057165"/>
    <w:rsid w:val="00060A00"/>
    <w:rsid w:val="00060E32"/>
    <w:rsid w:val="000632E0"/>
    <w:rsid w:val="000709D8"/>
    <w:rsid w:val="00070FBF"/>
    <w:rsid w:val="00074E4E"/>
    <w:rsid w:val="00077EC0"/>
    <w:rsid w:val="00082F24"/>
    <w:rsid w:val="00084164"/>
    <w:rsid w:val="000903A1"/>
    <w:rsid w:val="00095E67"/>
    <w:rsid w:val="000A1100"/>
    <w:rsid w:val="000A3790"/>
    <w:rsid w:val="000A4E0C"/>
    <w:rsid w:val="000A6910"/>
    <w:rsid w:val="000B2B03"/>
    <w:rsid w:val="000B2FF6"/>
    <w:rsid w:val="000B4FA5"/>
    <w:rsid w:val="000B7B9E"/>
    <w:rsid w:val="000C01B1"/>
    <w:rsid w:val="000C2E87"/>
    <w:rsid w:val="000C31E0"/>
    <w:rsid w:val="000C59EA"/>
    <w:rsid w:val="000D09C0"/>
    <w:rsid w:val="000D1654"/>
    <w:rsid w:val="000D4173"/>
    <w:rsid w:val="000D6DAA"/>
    <w:rsid w:val="000D7779"/>
    <w:rsid w:val="000E01D4"/>
    <w:rsid w:val="000E0ED5"/>
    <w:rsid w:val="000F0001"/>
    <w:rsid w:val="000F2BB5"/>
    <w:rsid w:val="000F3F18"/>
    <w:rsid w:val="00102A67"/>
    <w:rsid w:val="0010628D"/>
    <w:rsid w:val="001113FE"/>
    <w:rsid w:val="001140B8"/>
    <w:rsid w:val="00120CA3"/>
    <w:rsid w:val="001261D4"/>
    <w:rsid w:val="00132DA2"/>
    <w:rsid w:val="001350E0"/>
    <w:rsid w:val="00140141"/>
    <w:rsid w:val="001409EF"/>
    <w:rsid w:val="00141551"/>
    <w:rsid w:val="00145538"/>
    <w:rsid w:val="00146EC2"/>
    <w:rsid w:val="0014745C"/>
    <w:rsid w:val="001518F8"/>
    <w:rsid w:val="00153089"/>
    <w:rsid w:val="001531F0"/>
    <w:rsid w:val="001537E7"/>
    <w:rsid w:val="001537F9"/>
    <w:rsid w:val="0015772B"/>
    <w:rsid w:val="00163F6F"/>
    <w:rsid w:val="0016450D"/>
    <w:rsid w:val="00164F6A"/>
    <w:rsid w:val="0016657F"/>
    <w:rsid w:val="00167268"/>
    <w:rsid w:val="0017098C"/>
    <w:rsid w:val="00171F92"/>
    <w:rsid w:val="00172761"/>
    <w:rsid w:val="0017529E"/>
    <w:rsid w:val="001761A8"/>
    <w:rsid w:val="001761FA"/>
    <w:rsid w:val="00177DDC"/>
    <w:rsid w:val="00181D02"/>
    <w:rsid w:val="00182182"/>
    <w:rsid w:val="00182436"/>
    <w:rsid w:val="00185115"/>
    <w:rsid w:val="00185C8E"/>
    <w:rsid w:val="00185DD5"/>
    <w:rsid w:val="00187D93"/>
    <w:rsid w:val="00190B00"/>
    <w:rsid w:val="0019338E"/>
    <w:rsid w:val="00194258"/>
    <w:rsid w:val="0019542E"/>
    <w:rsid w:val="001A1EB6"/>
    <w:rsid w:val="001A61FC"/>
    <w:rsid w:val="001A7377"/>
    <w:rsid w:val="001B0212"/>
    <w:rsid w:val="001B0331"/>
    <w:rsid w:val="001B0902"/>
    <w:rsid w:val="001B5652"/>
    <w:rsid w:val="001B6191"/>
    <w:rsid w:val="001B7F01"/>
    <w:rsid w:val="001C45A3"/>
    <w:rsid w:val="001C527B"/>
    <w:rsid w:val="001C5A40"/>
    <w:rsid w:val="001D0C3C"/>
    <w:rsid w:val="001D19BA"/>
    <w:rsid w:val="001D3522"/>
    <w:rsid w:val="001E14B3"/>
    <w:rsid w:val="001E2F01"/>
    <w:rsid w:val="001F3BF3"/>
    <w:rsid w:val="001F47BB"/>
    <w:rsid w:val="001F47C4"/>
    <w:rsid w:val="001F67DF"/>
    <w:rsid w:val="00202AB8"/>
    <w:rsid w:val="002044C3"/>
    <w:rsid w:val="00206EA3"/>
    <w:rsid w:val="00211A99"/>
    <w:rsid w:val="002152A8"/>
    <w:rsid w:val="002152F6"/>
    <w:rsid w:val="0022217A"/>
    <w:rsid w:val="0022229C"/>
    <w:rsid w:val="00222C62"/>
    <w:rsid w:val="00230603"/>
    <w:rsid w:val="00230E8F"/>
    <w:rsid w:val="00232C39"/>
    <w:rsid w:val="002334A7"/>
    <w:rsid w:val="002376D9"/>
    <w:rsid w:val="00240E56"/>
    <w:rsid w:val="00240FCD"/>
    <w:rsid w:val="0024141D"/>
    <w:rsid w:val="00242638"/>
    <w:rsid w:val="00244927"/>
    <w:rsid w:val="002518BD"/>
    <w:rsid w:val="0025755F"/>
    <w:rsid w:val="00257B50"/>
    <w:rsid w:val="00261909"/>
    <w:rsid w:val="00261C5C"/>
    <w:rsid w:val="002642F5"/>
    <w:rsid w:val="00266562"/>
    <w:rsid w:val="00270009"/>
    <w:rsid w:val="00273232"/>
    <w:rsid w:val="002733EF"/>
    <w:rsid w:val="002751FB"/>
    <w:rsid w:val="0028350C"/>
    <w:rsid w:val="00285084"/>
    <w:rsid w:val="002944F5"/>
    <w:rsid w:val="00295263"/>
    <w:rsid w:val="002958D8"/>
    <w:rsid w:val="00295BD1"/>
    <w:rsid w:val="00295FBD"/>
    <w:rsid w:val="00297212"/>
    <w:rsid w:val="00297B49"/>
    <w:rsid w:val="002A2ED4"/>
    <w:rsid w:val="002A549A"/>
    <w:rsid w:val="002A6E18"/>
    <w:rsid w:val="002B0C3D"/>
    <w:rsid w:val="002B2412"/>
    <w:rsid w:val="002B2ABF"/>
    <w:rsid w:val="002B66D8"/>
    <w:rsid w:val="002B7C78"/>
    <w:rsid w:val="002C0C78"/>
    <w:rsid w:val="002C3734"/>
    <w:rsid w:val="002C45A2"/>
    <w:rsid w:val="002D05E9"/>
    <w:rsid w:val="002D112C"/>
    <w:rsid w:val="002D1BD1"/>
    <w:rsid w:val="002D410A"/>
    <w:rsid w:val="002D4CF8"/>
    <w:rsid w:val="002E40DA"/>
    <w:rsid w:val="002E702A"/>
    <w:rsid w:val="002F1752"/>
    <w:rsid w:val="002F3EAC"/>
    <w:rsid w:val="002F431A"/>
    <w:rsid w:val="002F7238"/>
    <w:rsid w:val="00306408"/>
    <w:rsid w:val="00306586"/>
    <w:rsid w:val="00307903"/>
    <w:rsid w:val="0031026F"/>
    <w:rsid w:val="00310FA4"/>
    <w:rsid w:val="00312F6D"/>
    <w:rsid w:val="00322502"/>
    <w:rsid w:val="0032467D"/>
    <w:rsid w:val="003247C9"/>
    <w:rsid w:val="003254FF"/>
    <w:rsid w:val="003264ED"/>
    <w:rsid w:val="00327B65"/>
    <w:rsid w:val="003313ED"/>
    <w:rsid w:val="00332995"/>
    <w:rsid w:val="00335A70"/>
    <w:rsid w:val="00336906"/>
    <w:rsid w:val="00336B7C"/>
    <w:rsid w:val="00340026"/>
    <w:rsid w:val="0034484A"/>
    <w:rsid w:val="00345D47"/>
    <w:rsid w:val="003519A9"/>
    <w:rsid w:val="00352BEB"/>
    <w:rsid w:val="003531AA"/>
    <w:rsid w:val="003546AB"/>
    <w:rsid w:val="00354EDD"/>
    <w:rsid w:val="00357E00"/>
    <w:rsid w:val="00363758"/>
    <w:rsid w:val="003642B5"/>
    <w:rsid w:val="00367865"/>
    <w:rsid w:val="00367A73"/>
    <w:rsid w:val="00370030"/>
    <w:rsid w:val="0037062D"/>
    <w:rsid w:val="0037075C"/>
    <w:rsid w:val="00370C71"/>
    <w:rsid w:val="0037470A"/>
    <w:rsid w:val="00374B36"/>
    <w:rsid w:val="00375407"/>
    <w:rsid w:val="00375C1D"/>
    <w:rsid w:val="003764A0"/>
    <w:rsid w:val="00380B62"/>
    <w:rsid w:val="003822C0"/>
    <w:rsid w:val="00382EBE"/>
    <w:rsid w:val="00395839"/>
    <w:rsid w:val="0039706F"/>
    <w:rsid w:val="003970F8"/>
    <w:rsid w:val="003A0DC0"/>
    <w:rsid w:val="003A0F92"/>
    <w:rsid w:val="003A229A"/>
    <w:rsid w:val="003A2C0B"/>
    <w:rsid w:val="003A56EE"/>
    <w:rsid w:val="003A6882"/>
    <w:rsid w:val="003A6EA0"/>
    <w:rsid w:val="003B071D"/>
    <w:rsid w:val="003B2663"/>
    <w:rsid w:val="003C2936"/>
    <w:rsid w:val="003C68D4"/>
    <w:rsid w:val="003C74D6"/>
    <w:rsid w:val="003D0437"/>
    <w:rsid w:val="003D043D"/>
    <w:rsid w:val="003E0704"/>
    <w:rsid w:val="003E0DA6"/>
    <w:rsid w:val="003E444B"/>
    <w:rsid w:val="003E4D42"/>
    <w:rsid w:val="003E507A"/>
    <w:rsid w:val="003E7CD3"/>
    <w:rsid w:val="003F025F"/>
    <w:rsid w:val="003F0FB3"/>
    <w:rsid w:val="003F2E91"/>
    <w:rsid w:val="003F4A7C"/>
    <w:rsid w:val="003F5F17"/>
    <w:rsid w:val="00401E33"/>
    <w:rsid w:val="00402D95"/>
    <w:rsid w:val="004037B1"/>
    <w:rsid w:val="00403DF1"/>
    <w:rsid w:val="00404953"/>
    <w:rsid w:val="00406D5A"/>
    <w:rsid w:val="00406DDE"/>
    <w:rsid w:val="004156A1"/>
    <w:rsid w:val="00416F07"/>
    <w:rsid w:val="00422776"/>
    <w:rsid w:val="00423031"/>
    <w:rsid w:val="00423252"/>
    <w:rsid w:val="0042522B"/>
    <w:rsid w:val="004252A9"/>
    <w:rsid w:val="0042789A"/>
    <w:rsid w:val="00431B8C"/>
    <w:rsid w:val="00431DD9"/>
    <w:rsid w:val="0043450C"/>
    <w:rsid w:val="00435C3B"/>
    <w:rsid w:val="0045373F"/>
    <w:rsid w:val="00453C60"/>
    <w:rsid w:val="004557B8"/>
    <w:rsid w:val="00455B5F"/>
    <w:rsid w:val="00457442"/>
    <w:rsid w:val="00461F13"/>
    <w:rsid w:val="00464189"/>
    <w:rsid w:val="00467FE7"/>
    <w:rsid w:val="00470D4C"/>
    <w:rsid w:val="004723E6"/>
    <w:rsid w:val="00472765"/>
    <w:rsid w:val="00472A48"/>
    <w:rsid w:val="00473DCE"/>
    <w:rsid w:val="004752AC"/>
    <w:rsid w:val="0048290C"/>
    <w:rsid w:val="00483124"/>
    <w:rsid w:val="00483639"/>
    <w:rsid w:val="00484C53"/>
    <w:rsid w:val="004854EB"/>
    <w:rsid w:val="00485E39"/>
    <w:rsid w:val="004860F3"/>
    <w:rsid w:val="0049390E"/>
    <w:rsid w:val="004942EA"/>
    <w:rsid w:val="00495138"/>
    <w:rsid w:val="00495430"/>
    <w:rsid w:val="00497337"/>
    <w:rsid w:val="004A491D"/>
    <w:rsid w:val="004A7AB6"/>
    <w:rsid w:val="004B22D9"/>
    <w:rsid w:val="004B5D56"/>
    <w:rsid w:val="004B7668"/>
    <w:rsid w:val="004C00B7"/>
    <w:rsid w:val="004C0A4F"/>
    <w:rsid w:val="004C0D3C"/>
    <w:rsid w:val="004C1126"/>
    <w:rsid w:val="004C32A6"/>
    <w:rsid w:val="004C378F"/>
    <w:rsid w:val="004C37D0"/>
    <w:rsid w:val="004C5073"/>
    <w:rsid w:val="004C7E50"/>
    <w:rsid w:val="004D5001"/>
    <w:rsid w:val="004E008B"/>
    <w:rsid w:val="004E21D8"/>
    <w:rsid w:val="004E3511"/>
    <w:rsid w:val="004E7423"/>
    <w:rsid w:val="004E7541"/>
    <w:rsid w:val="004F79BC"/>
    <w:rsid w:val="00510AEC"/>
    <w:rsid w:val="00511F20"/>
    <w:rsid w:val="00512F6F"/>
    <w:rsid w:val="005140E6"/>
    <w:rsid w:val="00516DEA"/>
    <w:rsid w:val="0051731C"/>
    <w:rsid w:val="00517FDA"/>
    <w:rsid w:val="00521174"/>
    <w:rsid w:val="005240A7"/>
    <w:rsid w:val="0052483E"/>
    <w:rsid w:val="005306E6"/>
    <w:rsid w:val="00534F64"/>
    <w:rsid w:val="00535CCA"/>
    <w:rsid w:val="00541582"/>
    <w:rsid w:val="005423BA"/>
    <w:rsid w:val="0054294D"/>
    <w:rsid w:val="00544941"/>
    <w:rsid w:val="0054646B"/>
    <w:rsid w:val="00546DDE"/>
    <w:rsid w:val="005504CF"/>
    <w:rsid w:val="00550C18"/>
    <w:rsid w:val="005510E8"/>
    <w:rsid w:val="005513A7"/>
    <w:rsid w:val="00551B03"/>
    <w:rsid w:val="00555204"/>
    <w:rsid w:val="0055685E"/>
    <w:rsid w:val="00556F44"/>
    <w:rsid w:val="00561558"/>
    <w:rsid w:val="00561611"/>
    <w:rsid w:val="00563819"/>
    <w:rsid w:val="0056581B"/>
    <w:rsid w:val="0057001F"/>
    <w:rsid w:val="00570427"/>
    <w:rsid w:val="005710F1"/>
    <w:rsid w:val="00575CEB"/>
    <w:rsid w:val="005773B2"/>
    <w:rsid w:val="005865A5"/>
    <w:rsid w:val="005866F4"/>
    <w:rsid w:val="00591496"/>
    <w:rsid w:val="00592E1B"/>
    <w:rsid w:val="005A0ACF"/>
    <w:rsid w:val="005A1357"/>
    <w:rsid w:val="005A4194"/>
    <w:rsid w:val="005A5A98"/>
    <w:rsid w:val="005A6FC3"/>
    <w:rsid w:val="005A75B6"/>
    <w:rsid w:val="005B0221"/>
    <w:rsid w:val="005B10F1"/>
    <w:rsid w:val="005B185C"/>
    <w:rsid w:val="005B2D78"/>
    <w:rsid w:val="005B3745"/>
    <w:rsid w:val="005B4A5A"/>
    <w:rsid w:val="005B7401"/>
    <w:rsid w:val="005C38A0"/>
    <w:rsid w:val="005C54E5"/>
    <w:rsid w:val="005C5599"/>
    <w:rsid w:val="005D1B8E"/>
    <w:rsid w:val="005D2692"/>
    <w:rsid w:val="005D48A5"/>
    <w:rsid w:val="005D5895"/>
    <w:rsid w:val="005D6AFD"/>
    <w:rsid w:val="005E6385"/>
    <w:rsid w:val="005E73E1"/>
    <w:rsid w:val="005F01E7"/>
    <w:rsid w:val="005F368A"/>
    <w:rsid w:val="005F4E10"/>
    <w:rsid w:val="005F51DC"/>
    <w:rsid w:val="00600A5D"/>
    <w:rsid w:val="00601DC3"/>
    <w:rsid w:val="00602AC3"/>
    <w:rsid w:val="00602C94"/>
    <w:rsid w:val="00602F09"/>
    <w:rsid w:val="0060613A"/>
    <w:rsid w:val="0060732B"/>
    <w:rsid w:val="00613086"/>
    <w:rsid w:val="00614A80"/>
    <w:rsid w:val="00616731"/>
    <w:rsid w:val="00616990"/>
    <w:rsid w:val="00617446"/>
    <w:rsid w:val="00617C41"/>
    <w:rsid w:val="006225D0"/>
    <w:rsid w:val="0062303E"/>
    <w:rsid w:val="00626726"/>
    <w:rsid w:val="00634BFE"/>
    <w:rsid w:val="006368AF"/>
    <w:rsid w:val="00640506"/>
    <w:rsid w:val="00640534"/>
    <w:rsid w:val="00655E61"/>
    <w:rsid w:val="00656B61"/>
    <w:rsid w:val="00657472"/>
    <w:rsid w:val="00661913"/>
    <w:rsid w:val="00663185"/>
    <w:rsid w:val="00663918"/>
    <w:rsid w:val="0067289C"/>
    <w:rsid w:val="00674A21"/>
    <w:rsid w:val="006776FA"/>
    <w:rsid w:val="00681E47"/>
    <w:rsid w:val="006832B8"/>
    <w:rsid w:val="00685D98"/>
    <w:rsid w:val="00690205"/>
    <w:rsid w:val="00691138"/>
    <w:rsid w:val="00694417"/>
    <w:rsid w:val="00694F56"/>
    <w:rsid w:val="006956D6"/>
    <w:rsid w:val="00696025"/>
    <w:rsid w:val="00696917"/>
    <w:rsid w:val="006A23E2"/>
    <w:rsid w:val="006A2992"/>
    <w:rsid w:val="006A68F3"/>
    <w:rsid w:val="006B1A06"/>
    <w:rsid w:val="006B1DFE"/>
    <w:rsid w:val="006B580C"/>
    <w:rsid w:val="006B6769"/>
    <w:rsid w:val="006B69A7"/>
    <w:rsid w:val="006B75DB"/>
    <w:rsid w:val="006B769D"/>
    <w:rsid w:val="006C199F"/>
    <w:rsid w:val="006C4468"/>
    <w:rsid w:val="006C6523"/>
    <w:rsid w:val="006C7C50"/>
    <w:rsid w:val="006D0058"/>
    <w:rsid w:val="006D032E"/>
    <w:rsid w:val="006D4ACD"/>
    <w:rsid w:val="006D5998"/>
    <w:rsid w:val="006D650B"/>
    <w:rsid w:val="006D6FC6"/>
    <w:rsid w:val="006D7D11"/>
    <w:rsid w:val="006E16C2"/>
    <w:rsid w:val="006E33EE"/>
    <w:rsid w:val="006E7F2A"/>
    <w:rsid w:val="006F1856"/>
    <w:rsid w:val="006F4A54"/>
    <w:rsid w:val="006F7163"/>
    <w:rsid w:val="0070381C"/>
    <w:rsid w:val="00710069"/>
    <w:rsid w:val="00714EF0"/>
    <w:rsid w:val="0072311D"/>
    <w:rsid w:val="0072386A"/>
    <w:rsid w:val="00726353"/>
    <w:rsid w:val="00726963"/>
    <w:rsid w:val="007275E7"/>
    <w:rsid w:val="00734C92"/>
    <w:rsid w:val="007377B3"/>
    <w:rsid w:val="0074162C"/>
    <w:rsid w:val="00746262"/>
    <w:rsid w:val="00746EC8"/>
    <w:rsid w:val="00753600"/>
    <w:rsid w:val="00754777"/>
    <w:rsid w:val="007547CA"/>
    <w:rsid w:val="00754C37"/>
    <w:rsid w:val="00756827"/>
    <w:rsid w:val="007568C7"/>
    <w:rsid w:val="007574FF"/>
    <w:rsid w:val="007578D3"/>
    <w:rsid w:val="00757B90"/>
    <w:rsid w:val="00760B1A"/>
    <w:rsid w:val="00761AD4"/>
    <w:rsid w:val="00763690"/>
    <w:rsid w:val="00765BE0"/>
    <w:rsid w:val="007721A9"/>
    <w:rsid w:val="007770D7"/>
    <w:rsid w:val="00777BDD"/>
    <w:rsid w:val="00781DCF"/>
    <w:rsid w:val="007869A0"/>
    <w:rsid w:val="007869D7"/>
    <w:rsid w:val="00787F44"/>
    <w:rsid w:val="00792335"/>
    <w:rsid w:val="007947E3"/>
    <w:rsid w:val="007959F6"/>
    <w:rsid w:val="007A0AF3"/>
    <w:rsid w:val="007A19E8"/>
    <w:rsid w:val="007A20C5"/>
    <w:rsid w:val="007A4543"/>
    <w:rsid w:val="007A5F42"/>
    <w:rsid w:val="007A62AE"/>
    <w:rsid w:val="007B10AD"/>
    <w:rsid w:val="007B23EB"/>
    <w:rsid w:val="007B3BCF"/>
    <w:rsid w:val="007B4B2C"/>
    <w:rsid w:val="007B6A91"/>
    <w:rsid w:val="007B76E1"/>
    <w:rsid w:val="007C0EFD"/>
    <w:rsid w:val="007C730F"/>
    <w:rsid w:val="007D297A"/>
    <w:rsid w:val="007D3D98"/>
    <w:rsid w:val="007D658F"/>
    <w:rsid w:val="007E14F5"/>
    <w:rsid w:val="007E4CB5"/>
    <w:rsid w:val="007E746C"/>
    <w:rsid w:val="007F1254"/>
    <w:rsid w:val="007F1A57"/>
    <w:rsid w:val="007F1E12"/>
    <w:rsid w:val="007F2149"/>
    <w:rsid w:val="007F550F"/>
    <w:rsid w:val="00802D49"/>
    <w:rsid w:val="00804D22"/>
    <w:rsid w:val="00805CA0"/>
    <w:rsid w:val="00807C51"/>
    <w:rsid w:val="00810188"/>
    <w:rsid w:val="00811D36"/>
    <w:rsid w:val="00812EF6"/>
    <w:rsid w:val="00813820"/>
    <w:rsid w:val="0081453D"/>
    <w:rsid w:val="00814B8A"/>
    <w:rsid w:val="0081657D"/>
    <w:rsid w:val="0081714A"/>
    <w:rsid w:val="008177FB"/>
    <w:rsid w:val="00821749"/>
    <w:rsid w:val="008243EE"/>
    <w:rsid w:val="0082548B"/>
    <w:rsid w:val="00826072"/>
    <w:rsid w:val="008269BE"/>
    <w:rsid w:val="00830F88"/>
    <w:rsid w:val="00832C9A"/>
    <w:rsid w:val="0083409A"/>
    <w:rsid w:val="00837683"/>
    <w:rsid w:val="0083792A"/>
    <w:rsid w:val="00842172"/>
    <w:rsid w:val="008479A2"/>
    <w:rsid w:val="00850157"/>
    <w:rsid w:val="008531E2"/>
    <w:rsid w:val="00853BC7"/>
    <w:rsid w:val="00854C2D"/>
    <w:rsid w:val="00855C5D"/>
    <w:rsid w:val="00855E27"/>
    <w:rsid w:val="00857679"/>
    <w:rsid w:val="00862EBE"/>
    <w:rsid w:val="00864C39"/>
    <w:rsid w:val="00865C14"/>
    <w:rsid w:val="008678A7"/>
    <w:rsid w:val="00870721"/>
    <w:rsid w:val="0087284A"/>
    <w:rsid w:val="0087525A"/>
    <w:rsid w:val="00881357"/>
    <w:rsid w:val="00881C7F"/>
    <w:rsid w:val="00882A36"/>
    <w:rsid w:val="00883B76"/>
    <w:rsid w:val="00883C87"/>
    <w:rsid w:val="00883F21"/>
    <w:rsid w:val="00884B45"/>
    <w:rsid w:val="00886054"/>
    <w:rsid w:val="00887A09"/>
    <w:rsid w:val="008911EC"/>
    <w:rsid w:val="008937AC"/>
    <w:rsid w:val="00895D4B"/>
    <w:rsid w:val="0089626F"/>
    <w:rsid w:val="008A2AE2"/>
    <w:rsid w:val="008A3D48"/>
    <w:rsid w:val="008A667E"/>
    <w:rsid w:val="008A6DD5"/>
    <w:rsid w:val="008A6ED1"/>
    <w:rsid w:val="008A7334"/>
    <w:rsid w:val="008C1268"/>
    <w:rsid w:val="008C4176"/>
    <w:rsid w:val="008C7C1B"/>
    <w:rsid w:val="008D23FC"/>
    <w:rsid w:val="008D3016"/>
    <w:rsid w:val="008D6DE3"/>
    <w:rsid w:val="008E39BF"/>
    <w:rsid w:val="008E57A0"/>
    <w:rsid w:val="008F32A1"/>
    <w:rsid w:val="008F3E22"/>
    <w:rsid w:val="008F4459"/>
    <w:rsid w:val="008F5776"/>
    <w:rsid w:val="00905E7D"/>
    <w:rsid w:val="009135CC"/>
    <w:rsid w:val="009167EC"/>
    <w:rsid w:val="00920DD5"/>
    <w:rsid w:val="00921883"/>
    <w:rsid w:val="00925B73"/>
    <w:rsid w:val="00930606"/>
    <w:rsid w:val="0093422D"/>
    <w:rsid w:val="00934350"/>
    <w:rsid w:val="00936604"/>
    <w:rsid w:val="00937B66"/>
    <w:rsid w:val="0094230D"/>
    <w:rsid w:val="00945424"/>
    <w:rsid w:val="00947AB4"/>
    <w:rsid w:val="00947AE2"/>
    <w:rsid w:val="0095669C"/>
    <w:rsid w:val="00962B71"/>
    <w:rsid w:val="00962D64"/>
    <w:rsid w:val="00962F68"/>
    <w:rsid w:val="009659C2"/>
    <w:rsid w:val="00966B12"/>
    <w:rsid w:val="00974F54"/>
    <w:rsid w:val="00975038"/>
    <w:rsid w:val="00975C16"/>
    <w:rsid w:val="0098179F"/>
    <w:rsid w:val="0098535B"/>
    <w:rsid w:val="0098547B"/>
    <w:rsid w:val="00986A0D"/>
    <w:rsid w:val="00990FF3"/>
    <w:rsid w:val="00993D46"/>
    <w:rsid w:val="00994464"/>
    <w:rsid w:val="0099616B"/>
    <w:rsid w:val="00997A1F"/>
    <w:rsid w:val="009A2373"/>
    <w:rsid w:val="009A2410"/>
    <w:rsid w:val="009A310A"/>
    <w:rsid w:val="009A3B8A"/>
    <w:rsid w:val="009A3F23"/>
    <w:rsid w:val="009A5EF4"/>
    <w:rsid w:val="009A78CF"/>
    <w:rsid w:val="009B37C8"/>
    <w:rsid w:val="009B5AAA"/>
    <w:rsid w:val="009B6165"/>
    <w:rsid w:val="009C06F3"/>
    <w:rsid w:val="009C07D4"/>
    <w:rsid w:val="009C160A"/>
    <w:rsid w:val="009C1763"/>
    <w:rsid w:val="009C6E63"/>
    <w:rsid w:val="009D397A"/>
    <w:rsid w:val="009E19B0"/>
    <w:rsid w:val="009E358E"/>
    <w:rsid w:val="009E5230"/>
    <w:rsid w:val="009E6FA7"/>
    <w:rsid w:val="009F1337"/>
    <w:rsid w:val="009F6577"/>
    <w:rsid w:val="009F79EC"/>
    <w:rsid w:val="009F7A81"/>
    <w:rsid w:val="00A00536"/>
    <w:rsid w:val="00A11A6E"/>
    <w:rsid w:val="00A120FF"/>
    <w:rsid w:val="00A12D3A"/>
    <w:rsid w:val="00A1317E"/>
    <w:rsid w:val="00A140D2"/>
    <w:rsid w:val="00A1467A"/>
    <w:rsid w:val="00A15D2B"/>
    <w:rsid w:val="00A2134F"/>
    <w:rsid w:val="00A2135F"/>
    <w:rsid w:val="00A26AAC"/>
    <w:rsid w:val="00A37BEC"/>
    <w:rsid w:val="00A37BF4"/>
    <w:rsid w:val="00A42B73"/>
    <w:rsid w:val="00A5078E"/>
    <w:rsid w:val="00A55CC8"/>
    <w:rsid w:val="00A55FA0"/>
    <w:rsid w:val="00A561F7"/>
    <w:rsid w:val="00A6329E"/>
    <w:rsid w:val="00A65E70"/>
    <w:rsid w:val="00A662FB"/>
    <w:rsid w:val="00A67FED"/>
    <w:rsid w:val="00A720CA"/>
    <w:rsid w:val="00A73C2E"/>
    <w:rsid w:val="00A74E8F"/>
    <w:rsid w:val="00A77623"/>
    <w:rsid w:val="00A82DA3"/>
    <w:rsid w:val="00A8561F"/>
    <w:rsid w:val="00A86B4B"/>
    <w:rsid w:val="00A871C1"/>
    <w:rsid w:val="00A907FB"/>
    <w:rsid w:val="00A918B6"/>
    <w:rsid w:val="00A95D2C"/>
    <w:rsid w:val="00A979CD"/>
    <w:rsid w:val="00AA1176"/>
    <w:rsid w:val="00AA269C"/>
    <w:rsid w:val="00AA2DB2"/>
    <w:rsid w:val="00AA3916"/>
    <w:rsid w:val="00AA4299"/>
    <w:rsid w:val="00AA429D"/>
    <w:rsid w:val="00AA6A0A"/>
    <w:rsid w:val="00AA77A7"/>
    <w:rsid w:val="00AA7B76"/>
    <w:rsid w:val="00AB1B78"/>
    <w:rsid w:val="00AB3A54"/>
    <w:rsid w:val="00AB4009"/>
    <w:rsid w:val="00AB48AF"/>
    <w:rsid w:val="00AB60A2"/>
    <w:rsid w:val="00AB7C56"/>
    <w:rsid w:val="00AC297D"/>
    <w:rsid w:val="00AC2AB4"/>
    <w:rsid w:val="00AC321C"/>
    <w:rsid w:val="00AC4E08"/>
    <w:rsid w:val="00AC5A66"/>
    <w:rsid w:val="00AC699F"/>
    <w:rsid w:val="00AC7024"/>
    <w:rsid w:val="00AD296B"/>
    <w:rsid w:val="00AD461B"/>
    <w:rsid w:val="00AD56F9"/>
    <w:rsid w:val="00AD71AC"/>
    <w:rsid w:val="00AE5442"/>
    <w:rsid w:val="00AE5599"/>
    <w:rsid w:val="00AE5B46"/>
    <w:rsid w:val="00AF37E3"/>
    <w:rsid w:val="00AF3E1C"/>
    <w:rsid w:val="00B00815"/>
    <w:rsid w:val="00B02EDF"/>
    <w:rsid w:val="00B0390B"/>
    <w:rsid w:val="00B058DB"/>
    <w:rsid w:val="00B13834"/>
    <w:rsid w:val="00B14624"/>
    <w:rsid w:val="00B148EC"/>
    <w:rsid w:val="00B160A1"/>
    <w:rsid w:val="00B16CFA"/>
    <w:rsid w:val="00B21967"/>
    <w:rsid w:val="00B21D3B"/>
    <w:rsid w:val="00B21EC8"/>
    <w:rsid w:val="00B246FA"/>
    <w:rsid w:val="00B249FC"/>
    <w:rsid w:val="00B303BC"/>
    <w:rsid w:val="00B306DB"/>
    <w:rsid w:val="00B32D0B"/>
    <w:rsid w:val="00B346FC"/>
    <w:rsid w:val="00B34E60"/>
    <w:rsid w:val="00B351B9"/>
    <w:rsid w:val="00B35203"/>
    <w:rsid w:val="00B37C09"/>
    <w:rsid w:val="00B420DE"/>
    <w:rsid w:val="00B434DB"/>
    <w:rsid w:val="00B44A01"/>
    <w:rsid w:val="00B44D82"/>
    <w:rsid w:val="00B46C42"/>
    <w:rsid w:val="00B474D8"/>
    <w:rsid w:val="00B47FC5"/>
    <w:rsid w:val="00B50773"/>
    <w:rsid w:val="00B52C70"/>
    <w:rsid w:val="00B562BC"/>
    <w:rsid w:val="00B60EFF"/>
    <w:rsid w:val="00B64F38"/>
    <w:rsid w:val="00B72438"/>
    <w:rsid w:val="00B76780"/>
    <w:rsid w:val="00B7687F"/>
    <w:rsid w:val="00B76DAF"/>
    <w:rsid w:val="00B806A1"/>
    <w:rsid w:val="00B80CAD"/>
    <w:rsid w:val="00B90B63"/>
    <w:rsid w:val="00B91E4E"/>
    <w:rsid w:val="00B9244A"/>
    <w:rsid w:val="00B925D9"/>
    <w:rsid w:val="00B934FD"/>
    <w:rsid w:val="00B95A1F"/>
    <w:rsid w:val="00BA4A0E"/>
    <w:rsid w:val="00BA6A57"/>
    <w:rsid w:val="00BB0FBA"/>
    <w:rsid w:val="00BB2264"/>
    <w:rsid w:val="00BB2FDF"/>
    <w:rsid w:val="00BB5D39"/>
    <w:rsid w:val="00BC0CAD"/>
    <w:rsid w:val="00BC69B9"/>
    <w:rsid w:val="00BD5CAD"/>
    <w:rsid w:val="00BD6D71"/>
    <w:rsid w:val="00BD7602"/>
    <w:rsid w:val="00BE13C3"/>
    <w:rsid w:val="00BE1E1B"/>
    <w:rsid w:val="00BE2EF8"/>
    <w:rsid w:val="00BE3A9B"/>
    <w:rsid w:val="00BE471F"/>
    <w:rsid w:val="00BE632E"/>
    <w:rsid w:val="00BE6FC9"/>
    <w:rsid w:val="00BF0795"/>
    <w:rsid w:val="00BF3C32"/>
    <w:rsid w:val="00BF40E7"/>
    <w:rsid w:val="00C03782"/>
    <w:rsid w:val="00C043E0"/>
    <w:rsid w:val="00C05424"/>
    <w:rsid w:val="00C05654"/>
    <w:rsid w:val="00C06E57"/>
    <w:rsid w:val="00C07188"/>
    <w:rsid w:val="00C073EF"/>
    <w:rsid w:val="00C07B45"/>
    <w:rsid w:val="00C10738"/>
    <w:rsid w:val="00C11745"/>
    <w:rsid w:val="00C154EF"/>
    <w:rsid w:val="00C16D4F"/>
    <w:rsid w:val="00C17522"/>
    <w:rsid w:val="00C20BFB"/>
    <w:rsid w:val="00C22BB2"/>
    <w:rsid w:val="00C22F8C"/>
    <w:rsid w:val="00C3254F"/>
    <w:rsid w:val="00C364CD"/>
    <w:rsid w:val="00C40F69"/>
    <w:rsid w:val="00C43C95"/>
    <w:rsid w:val="00C43D46"/>
    <w:rsid w:val="00C44EF3"/>
    <w:rsid w:val="00C51B2C"/>
    <w:rsid w:val="00C51BFA"/>
    <w:rsid w:val="00C51E1D"/>
    <w:rsid w:val="00C53D73"/>
    <w:rsid w:val="00C549E1"/>
    <w:rsid w:val="00C56F29"/>
    <w:rsid w:val="00C57D8D"/>
    <w:rsid w:val="00C60846"/>
    <w:rsid w:val="00C6090E"/>
    <w:rsid w:val="00C6130D"/>
    <w:rsid w:val="00C63F0C"/>
    <w:rsid w:val="00C673D6"/>
    <w:rsid w:val="00C71130"/>
    <w:rsid w:val="00C7166F"/>
    <w:rsid w:val="00C720B1"/>
    <w:rsid w:val="00C755BB"/>
    <w:rsid w:val="00C80756"/>
    <w:rsid w:val="00C8564C"/>
    <w:rsid w:val="00C86F94"/>
    <w:rsid w:val="00C904F5"/>
    <w:rsid w:val="00C91B00"/>
    <w:rsid w:val="00C92C8B"/>
    <w:rsid w:val="00C93075"/>
    <w:rsid w:val="00C964E7"/>
    <w:rsid w:val="00CA1E62"/>
    <w:rsid w:val="00CA6D23"/>
    <w:rsid w:val="00CA6E3F"/>
    <w:rsid w:val="00CB2059"/>
    <w:rsid w:val="00CB3C36"/>
    <w:rsid w:val="00CB5CA9"/>
    <w:rsid w:val="00CB6857"/>
    <w:rsid w:val="00CC0D54"/>
    <w:rsid w:val="00CC2940"/>
    <w:rsid w:val="00CC4A08"/>
    <w:rsid w:val="00CD0026"/>
    <w:rsid w:val="00CD5114"/>
    <w:rsid w:val="00CD6437"/>
    <w:rsid w:val="00CE49AF"/>
    <w:rsid w:val="00CE4DC1"/>
    <w:rsid w:val="00CE607D"/>
    <w:rsid w:val="00CF0AD8"/>
    <w:rsid w:val="00CF1674"/>
    <w:rsid w:val="00CF1AC7"/>
    <w:rsid w:val="00CF1D4C"/>
    <w:rsid w:val="00CF6FDD"/>
    <w:rsid w:val="00CF727E"/>
    <w:rsid w:val="00D02AA5"/>
    <w:rsid w:val="00D02F81"/>
    <w:rsid w:val="00D03292"/>
    <w:rsid w:val="00D10881"/>
    <w:rsid w:val="00D10B1A"/>
    <w:rsid w:val="00D16EEA"/>
    <w:rsid w:val="00D21613"/>
    <w:rsid w:val="00D21E27"/>
    <w:rsid w:val="00D22319"/>
    <w:rsid w:val="00D25806"/>
    <w:rsid w:val="00D26E46"/>
    <w:rsid w:val="00D30D65"/>
    <w:rsid w:val="00D315FD"/>
    <w:rsid w:val="00D328C1"/>
    <w:rsid w:val="00D33972"/>
    <w:rsid w:val="00D37EFC"/>
    <w:rsid w:val="00D4019A"/>
    <w:rsid w:val="00D421D6"/>
    <w:rsid w:val="00D4273D"/>
    <w:rsid w:val="00D437B1"/>
    <w:rsid w:val="00D4453B"/>
    <w:rsid w:val="00D45F1A"/>
    <w:rsid w:val="00D50D0C"/>
    <w:rsid w:val="00D52DBF"/>
    <w:rsid w:val="00D54F28"/>
    <w:rsid w:val="00D57832"/>
    <w:rsid w:val="00D61774"/>
    <w:rsid w:val="00D64D26"/>
    <w:rsid w:val="00D67F93"/>
    <w:rsid w:val="00D71F48"/>
    <w:rsid w:val="00D72EB3"/>
    <w:rsid w:val="00D734DC"/>
    <w:rsid w:val="00D754BA"/>
    <w:rsid w:val="00D82B59"/>
    <w:rsid w:val="00D86E00"/>
    <w:rsid w:val="00D96827"/>
    <w:rsid w:val="00D97076"/>
    <w:rsid w:val="00DA5BF2"/>
    <w:rsid w:val="00DB198B"/>
    <w:rsid w:val="00DB2C40"/>
    <w:rsid w:val="00DB4FAB"/>
    <w:rsid w:val="00DB644F"/>
    <w:rsid w:val="00DC06B0"/>
    <w:rsid w:val="00DC1123"/>
    <w:rsid w:val="00DD1D44"/>
    <w:rsid w:val="00DD272A"/>
    <w:rsid w:val="00DD37BD"/>
    <w:rsid w:val="00DD37BE"/>
    <w:rsid w:val="00DD4BBA"/>
    <w:rsid w:val="00DD5B6B"/>
    <w:rsid w:val="00DD78B5"/>
    <w:rsid w:val="00DD7E09"/>
    <w:rsid w:val="00DE0043"/>
    <w:rsid w:val="00DE06F9"/>
    <w:rsid w:val="00DE5592"/>
    <w:rsid w:val="00DE6B3F"/>
    <w:rsid w:val="00DE6D5F"/>
    <w:rsid w:val="00DE718C"/>
    <w:rsid w:val="00DF1506"/>
    <w:rsid w:val="00DF2804"/>
    <w:rsid w:val="00DF453F"/>
    <w:rsid w:val="00E03DB5"/>
    <w:rsid w:val="00E06339"/>
    <w:rsid w:val="00E069F4"/>
    <w:rsid w:val="00E12560"/>
    <w:rsid w:val="00E23825"/>
    <w:rsid w:val="00E24AF9"/>
    <w:rsid w:val="00E254A7"/>
    <w:rsid w:val="00E3072C"/>
    <w:rsid w:val="00E33CE4"/>
    <w:rsid w:val="00E35397"/>
    <w:rsid w:val="00E36E70"/>
    <w:rsid w:val="00E371B7"/>
    <w:rsid w:val="00E37BC3"/>
    <w:rsid w:val="00E41618"/>
    <w:rsid w:val="00E46209"/>
    <w:rsid w:val="00E47422"/>
    <w:rsid w:val="00E50648"/>
    <w:rsid w:val="00E53231"/>
    <w:rsid w:val="00E54F71"/>
    <w:rsid w:val="00E5640E"/>
    <w:rsid w:val="00E617D8"/>
    <w:rsid w:val="00E617E7"/>
    <w:rsid w:val="00E63A33"/>
    <w:rsid w:val="00E64846"/>
    <w:rsid w:val="00E6562E"/>
    <w:rsid w:val="00E66CA2"/>
    <w:rsid w:val="00E67247"/>
    <w:rsid w:val="00E6749A"/>
    <w:rsid w:val="00E70EF5"/>
    <w:rsid w:val="00E71AD7"/>
    <w:rsid w:val="00E71D17"/>
    <w:rsid w:val="00E77F26"/>
    <w:rsid w:val="00E839A7"/>
    <w:rsid w:val="00E84D18"/>
    <w:rsid w:val="00E94ECA"/>
    <w:rsid w:val="00E9658F"/>
    <w:rsid w:val="00E97345"/>
    <w:rsid w:val="00EA4591"/>
    <w:rsid w:val="00EA4E63"/>
    <w:rsid w:val="00EA58DD"/>
    <w:rsid w:val="00EB0FD9"/>
    <w:rsid w:val="00EB1FCB"/>
    <w:rsid w:val="00EC38BF"/>
    <w:rsid w:val="00EC6691"/>
    <w:rsid w:val="00EC7A65"/>
    <w:rsid w:val="00ED0B24"/>
    <w:rsid w:val="00ED71E2"/>
    <w:rsid w:val="00ED79E8"/>
    <w:rsid w:val="00EE05A4"/>
    <w:rsid w:val="00EE09F3"/>
    <w:rsid w:val="00EF000A"/>
    <w:rsid w:val="00EF15A7"/>
    <w:rsid w:val="00EF2C58"/>
    <w:rsid w:val="00EF338C"/>
    <w:rsid w:val="00EF4B7E"/>
    <w:rsid w:val="00F010D2"/>
    <w:rsid w:val="00F01929"/>
    <w:rsid w:val="00F07287"/>
    <w:rsid w:val="00F125F8"/>
    <w:rsid w:val="00F138C2"/>
    <w:rsid w:val="00F14B49"/>
    <w:rsid w:val="00F15316"/>
    <w:rsid w:val="00F21DC3"/>
    <w:rsid w:val="00F25FE1"/>
    <w:rsid w:val="00F26D7D"/>
    <w:rsid w:val="00F32162"/>
    <w:rsid w:val="00F32BA4"/>
    <w:rsid w:val="00F33100"/>
    <w:rsid w:val="00F34275"/>
    <w:rsid w:val="00F34471"/>
    <w:rsid w:val="00F348AA"/>
    <w:rsid w:val="00F3560D"/>
    <w:rsid w:val="00F35CD2"/>
    <w:rsid w:val="00F366BA"/>
    <w:rsid w:val="00F3731F"/>
    <w:rsid w:val="00F374B0"/>
    <w:rsid w:val="00F377F0"/>
    <w:rsid w:val="00F41ECB"/>
    <w:rsid w:val="00F51FA8"/>
    <w:rsid w:val="00F53D81"/>
    <w:rsid w:val="00F54E15"/>
    <w:rsid w:val="00F618D1"/>
    <w:rsid w:val="00F62A88"/>
    <w:rsid w:val="00F65349"/>
    <w:rsid w:val="00F65E3A"/>
    <w:rsid w:val="00F70573"/>
    <w:rsid w:val="00F70CF6"/>
    <w:rsid w:val="00F717DA"/>
    <w:rsid w:val="00F737A3"/>
    <w:rsid w:val="00F73F7B"/>
    <w:rsid w:val="00F74AE0"/>
    <w:rsid w:val="00F75584"/>
    <w:rsid w:val="00F76232"/>
    <w:rsid w:val="00F7781F"/>
    <w:rsid w:val="00F80AE5"/>
    <w:rsid w:val="00F85286"/>
    <w:rsid w:val="00F877D4"/>
    <w:rsid w:val="00F9086C"/>
    <w:rsid w:val="00F91921"/>
    <w:rsid w:val="00F921FD"/>
    <w:rsid w:val="00F92EB0"/>
    <w:rsid w:val="00F93007"/>
    <w:rsid w:val="00F945D1"/>
    <w:rsid w:val="00FA09B3"/>
    <w:rsid w:val="00FA3541"/>
    <w:rsid w:val="00FA505E"/>
    <w:rsid w:val="00FA56CA"/>
    <w:rsid w:val="00FA5B07"/>
    <w:rsid w:val="00FA6CB3"/>
    <w:rsid w:val="00FA6F64"/>
    <w:rsid w:val="00FA7716"/>
    <w:rsid w:val="00FA78DA"/>
    <w:rsid w:val="00FB2022"/>
    <w:rsid w:val="00FB269D"/>
    <w:rsid w:val="00FB2DC3"/>
    <w:rsid w:val="00FB3A74"/>
    <w:rsid w:val="00FB3B26"/>
    <w:rsid w:val="00FB5B59"/>
    <w:rsid w:val="00FB7B48"/>
    <w:rsid w:val="00FC2ACF"/>
    <w:rsid w:val="00FC4825"/>
    <w:rsid w:val="00FD45DB"/>
    <w:rsid w:val="00FD6BC9"/>
    <w:rsid w:val="00FD6DFB"/>
    <w:rsid w:val="00FE47C8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66272"/>
  <w15:docId w15:val="{E7459053-F28F-476A-A356-A75ABCAB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C87"/>
  </w:style>
  <w:style w:type="paragraph" w:styleId="Nagwek1">
    <w:name w:val="heading 1"/>
    <w:basedOn w:val="Nagwek2"/>
    <w:next w:val="Normalny"/>
    <w:link w:val="Nagwek1Znak"/>
    <w:uiPriority w:val="99"/>
    <w:qFormat/>
    <w:rsid w:val="00C60846"/>
    <w:pPr>
      <w:numPr>
        <w:ilvl w:val="1"/>
        <w:numId w:val="3"/>
      </w:numPr>
      <w:outlineLvl w:val="0"/>
    </w:p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Akapitzlist"/>
    <w:next w:val="Normalny"/>
    <w:link w:val="Nagwek2Znak"/>
    <w:uiPriority w:val="99"/>
    <w:qFormat/>
    <w:rsid w:val="00883C87"/>
    <w:pPr>
      <w:numPr>
        <w:numId w:val="0"/>
      </w:numPr>
      <w:outlineLvl w:val="1"/>
    </w:pPr>
  </w:style>
  <w:style w:type="paragraph" w:styleId="Nagwek3">
    <w:name w:val="heading 3"/>
    <w:basedOn w:val="Podtytu"/>
    <w:next w:val="Normalny"/>
    <w:link w:val="Nagwek3Znak"/>
    <w:uiPriority w:val="99"/>
    <w:qFormat/>
    <w:rsid w:val="00C60846"/>
    <w:pPr>
      <w:numPr>
        <w:ilvl w:val="2"/>
        <w:numId w:val="3"/>
      </w:numPr>
      <w:outlineLvl w:val="2"/>
    </w:pPr>
  </w:style>
  <w:style w:type="paragraph" w:styleId="Nagwek4">
    <w:name w:val="heading 4"/>
    <w:basedOn w:val="Nagwek2"/>
    <w:next w:val="Normalny"/>
    <w:link w:val="Nagwek4Znak"/>
    <w:uiPriority w:val="99"/>
    <w:qFormat/>
    <w:rsid w:val="00883C87"/>
    <w:pPr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61F13"/>
    <w:pPr>
      <w:keepNext/>
      <w:numPr>
        <w:ilvl w:val="4"/>
        <w:numId w:val="4"/>
      </w:numPr>
      <w:autoSpaceDE w:val="0"/>
      <w:autoSpaceDN w:val="0"/>
      <w:adjustRightInd w:val="0"/>
      <w:spacing w:before="120" w:after="60" w:line="240" w:lineRule="auto"/>
      <w:jc w:val="both"/>
      <w:outlineLvl w:val="4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61F13"/>
    <w:pPr>
      <w:keepNext/>
      <w:numPr>
        <w:ilvl w:val="5"/>
        <w:numId w:val="4"/>
      </w:numPr>
      <w:autoSpaceDE w:val="0"/>
      <w:autoSpaceDN w:val="0"/>
      <w:adjustRightInd w:val="0"/>
      <w:spacing w:before="120" w:after="60" w:line="240" w:lineRule="auto"/>
      <w:jc w:val="both"/>
      <w:outlineLvl w:val="5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1F13"/>
    <w:pPr>
      <w:keepNext/>
      <w:numPr>
        <w:ilvl w:val="6"/>
        <w:numId w:val="4"/>
      </w:numPr>
      <w:autoSpaceDE w:val="0"/>
      <w:autoSpaceDN w:val="0"/>
      <w:adjustRightInd w:val="0"/>
      <w:spacing w:before="120" w:after="60" w:line="240" w:lineRule="auto"/>
      <w:jc w:val="both"/>
      <w:outlineLvl w:val="6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61F13"/>
    <w:pPr>
      <w:keepNext/>
      <w:numPr>
        <w:ilvl w:val="7"/>
        <w:numId w:val="4"/>
      </w:numPr>
      <w:autoSpaceDE w:val="0"/>
      <w:autoSpaceDN w:val="0"/>
      <w:adjustRightInd w:val="0"/>
      <w:spacing w:before="120" w:after="60" w:line="240" w:lineRule="auto"/>
      <w:jc w:val="both"/>
      <w:outlineLvl w:val="7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1F13"/>
    <w:pPr>
      <w:numPr>
        <w:ilvl w:val="8"/>
        <w:numId w:val="4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22C6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C60846"/>
    <w:rPr>
      <w:rFonts w:ascii="Times New Roman" w:eastAsia="Calibri" w:hAnsi="Times New Roman" w:cs="Times New Roman"/>
      <w:sz w:val="24"/>
      <w:szCs w:val="24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rsid w:val="00883C87"/>
    <w:rPr>
      <w:rFonts w:ascii="Times New Roman" w:eastAsia="Calibri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C60846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883C87"/>
    <w:rPr>
      <w:rFonts w:ascii="Times New Roman" w:eastAsia="Calibri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461F13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61F13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61F13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61F13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61F13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L1,Numerowanie,List Paragraph,Akapit z listą5,Bullet 1,Bullet List,CP-Punkty,CP-UC,Equipment,Figure_name,List - bullets,List Paragraph Char Char,List Paragraph1,List Paragraph11,List Paragraph_0,List_TIS,Numbered Indented Text,Ref,b1,lp1"/>
    <w:basedOn w:val="Normalny"/>
    <w:link w:val="AkapitzlistZnak"/>
    <w:uiPriority w:val="34"/>
    <w:qFormat/>
    <w:rsid w:val="00182436"/>
    <w:pPr>
      <w:numPr>
        <w:numId w:val="3"/>
      </w:numPr>
      <w:autoSpaceDE w:val="0"/>
      <w:autoSpaceDN w:val="0"/>
      <w:adjustRightInd w:val="0"/>
      <w:spacing w:before="120" w:after="120" w:line="23" w:lineRule="atLeas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Bullet 1 Znak,Bullet List Znak,CP-Punkty Znak,CP-UC Znak,Equipment Znak,Figure_name Znak,List - bullets Znak,List Paragraph Char Char Znak,List Paragraph1 Znak,b1 Znak"/>
    <w:link w:val="Akapitzlist"/>
    <w:uiPriority w:val="34"/>
    <w:qFormat/>
    <w:locked/>
    <w:rsid w:val="00182436"/>
    <w:rPr>
      <w:rFonts w:ascii="Times New Roman" w:eastAsia="Calibri" w:hAnsi="Times New Roman" w:cs="Times New Roman"/>
      <w:sz w:val="24"/>
      <w:szCs w:val="24"/>
    </w:rPr>
  </w:style>
  <w:style w:type="paragraph" w:customStyle="1" w:styleId="Wyliczenie2">
    <w:name w:val="Wyliczenie 2"/>
    <w:basedOn w:val="Normalny"/>
    <w:uiPriority w:val="99"/>
    <w:rsid w:val="00461F13"/>
    <w:pPr>
      <w:numPr>
        <w:ilvl w:val="1"/>
        <w:numId w:val="1"/>
      </w:numPr>
      <w:tabs>
        <w:tab w:val="left" w:pos="851"/>
      </w:tabs>
      <w:autoSpaceDE w:val="0"/>
      <w:autoSpaceDN w:val="0"/>
      <w:adjustRightInd w:val="0"/>
      <w:spacing w:before="120" w:after="60" w:line="240" w:lineRule="auto"/>
      <w:jc w:val="both"/>
    </w:pPr>
    <w:rPr>
      <w:rFonts w:ascii="Arial Narrow" w:eastAsia="Times New Roman" w:hAnsi="Arial Narrow" w:cs="Tahoma"/>
      <w:szCs w:val="20"/>
      <w:lang w:eastAsia="pl-PL"/>
    </w:rPr>
  </w:style>
  <w:style w:type="paragraph" w:customStyle="1" w:styleId="Wyliczenie1">
    <w:name w:val="Wyliczenie 1'"/>
    <w:basedOn w:val="Normalny"/>
    <w:uiPriority w:val="99"/>
    <w:rsid w:val="00461F13"/>
    <w:pPr>
      <w:numPr>
        <w:numId w:val="1"/>
      </w:numPr>
      <w:tabs>
        <w:tab w:val="left" w:pos="851"/>
      </w:tabs>
      <w:autoSpaceDE w:val="0"/>
      <w:autoSpaceDN w:val="0"/>
      <w:adjustRightInd w:val="0"/>
      <w:spacing w:before="120" w:after="60" w:line="240" w:lineRule="auto"/>
      <w:jc w:val="both"/>
    </w:pPr>
    <w:rPr>
      <w:rFonts w:ascii="Arial Narrow" w:eastAsia="Times New Roman" w:hAnsi="Arial Narrow" w:cs="Tahoma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F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CE"/>
  </w:style>
  <w:style w:type="paragraph" w:styleId="Stopka">
    <w:name w:val="footer"/>
    <w:basedOn w:val="Normalny"/>
    <w:link w:val="StopkaZnak"/>
    <w:uiPriority w:val="99"/>
    <w:unhideWhenUsed/>
    <w:rsid w:val="0000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CE"/>
  </w:style>
  <w:style w:type="table" w:styleId="Tabela-Siatka">
    <w:name w:val="Table Grid"/>
    <w:basedOn w:val="Standardowy"/>
    <w:uiPriority w:val="59"/>
    <w:rsid w:val="00F32BA4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3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3C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3C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C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8350C"/>
    <w:pPr>
      <w:spacing w:after="0" w:line="240" w:lineRule="auto"/>
    </w:pPr>
  </w:style>
  <w:style w:type="paragraph" w:customStyle="1" w:styleId="Heading2BoldChar">
    <w:name w:val="Heading 2 + Bold Char"/>
    <w:basedOn w:val="Nagwek2"/>
    <w:autoRedefine/>
    <w:uiPriority w:val="99"/>
    <w:rsid w:val="00A662FB"/>
    <w:pPr>
      <w:widowControl w:val="0"/>
      <w:numPr>
        <w:numId w:val="2"/>
      </w:numPr>
      <w:tabs>
        <w:tab w:val="left" w:pos="1134"/>
      </w:tabs>
      <w:suppressAutoHyphens/>
      <w:autoSpaceDE/>
      <w:autoSpaceDN/>
      <w:adjustRightInd/>
      <w:spacing w:before="0" w:line="360" w:lineRule="auto"/>
      <w:ind w:left="1134" w:hanging="708"/>
    </w:pPr>
    <w:rPr>
      <w:rFonts w:ascii="Tahoma" w:eastAsia="Candara" w:hAnsi="Tahoma" w:cs="Tahoma"/>
      <w:b/>
      <w:bCs/>
      <w:iCs/>
      <w:sz w:val="20"/>
      <w:szCs w:val="20"/>
      <w:u w:color="000000"/>
    </w:rPr>
  </w:style>
  <w:style w:type="character" w:styleId="Pogrubienie">
    <w:name w:val="Strong"/>
    <w:basedOn w:val="Domylnaczcionkaakapitu"/>
    <w:uiPriority w:val="22"/>
    <w:qFormat/>
    <w:rsid w:val="009C6E63"/>
    <w:rPr>
      <w:b/>
      <w:bCs/>
    </w:rPr>
  </w:style>
  <w:style w:type="paragraph" w:styleId="Tytu">
    <w:name w:val="Title"/>
    <w:basedOn w:val="Akapitzlist"/>
    <w:next w:val="Normalny"/>
    <w:link w:val="TytuZnak"/>
    <w:uiPriority w:val="10"/>
    <w:qFormat/>
    <w:rsid w:val="00E371B7"/>
    <w:pPr>
      <w:numPr>
        <w:numId w:val="0"/>
      </w:numPr>
      <w:spacing w:line="240" w:lineRule="auto"/>
    </w:pPr>
    <w:rPr>
      <w:color w:val="000000"/>
    </w:rPr>
  </w:style>
  <w:style w:type="character" w:customStyle="1" w:styleId="TytuZnak">
    <w:name w:val="Tytuł Znak"/>
    <w:basedOn w:val="Domylnaczcionkaakapitu"/>
    <w:link w:val="Tytu"/>
    <w:uiPriority w:val="10"/>
    <w:rsid w:val="00E371B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dtytu">
    <w:name w:val="Subtitle"/>
    <w:basedOn w:val="Akapitzlist"/>
    <w:next w:val="Normalny"/>
    <w:link w:val="PodtytuZnak"/>
    <w:uiPriority w:val="11"/>
    <w:qFormat/>
    <w:rsid w:val="00E371B7"/>
    <w:pPr>
      <w:numPr>
        <w:ilvl w:val="1"/>
        <w:numId w:val="5"/>
      </w:numPr>
      <w:spacing w:line="240" w:lineRule="auto"/>
    </w:pPr>
    <w:rPr>
      <w:color w:val="000000"/>
    </w:rPr>
  </w:style>
  <w:style w:type="character" w:customStyle="1" w:styleId="PodtytuZnak">
    <w:name w:val="Podtytuł Znak"/>
    <w:basedOn w:val="Domylnaczcionkaakapitu"/>
    <w:link w:val="Podtytu"/>
    <w:uiPriority w:val="11"/>
    <w:rsid w:val="00E371B7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182436"/>
  </w:style>
  <w:style w:type="paragraph" w:customStyle="1" w:styleId="Default">
    <w:name w:val="Default"/>
    <w:rsid w:val="00A005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DCF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4C7E50"/>
    <w:pPr>
      <w:widowControl w:val="0"/>
      <w:suppressAutoHyphens/>
      <w:spacing w:after="120" w:line="48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7E50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EF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6F8C-03BC-41B6-AF63-43525CD5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1</Pages>
  <Words>2362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Dorocka</dc:creator>
  <cp:keywords/>
  <dc:description/>
  <cp:lastModifiedBy>Adam Szymański</cp:lastModifiedBy>
  <cp:revision>123</cp:revision>
  <cp:lastPrinted>2024-01-25T13:03:00Z</cp:lastPrinted>
  <dcterms:created xsi:type="dcterms:W3CDTF">2024-01-30T10:51:00Z</dcterms:created>
  <dcterms:modified xsi:type="dcterms:W3CDTF">2024-04-23T09:21:00Z</dcterms:modified>
</cp:coreProperties>
</file>